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tabs>
          <w:tab w:val="left" w:pos="2895"/>
        </w:tabs>
        <w:suppressAutoHyphens/>
        <w:spacing w:after="0" w:line="240" w:lineRule="auto"/>
        <w:jc w:val="right"/>
        <w:rPr>
          <w:rFonts w:ascii="Geometr706 Md TL" w:hAnsi="Geometr706 Md TL"/>
          <w:spacing w:val="-7"/>
          <w:lang w:eastAsia="zh-CN"/>
        </w:rPr>
      </w:pPr>
      <w:r>
        <w:rPr>
          <w:rFonts w:ascii="Geometr706 Md TL" w:hAnsi="Geometr706 Md TL"/>
          <w:lang w:eastAsia="zh-CN"/>
        </w:rPr>
        <w:tab/>
      </w:r>
      <w:r w:rsidRPr="00350C00">
        <w:rPr>
          <w:rFonts w:ascii="Geometr706 Md TL" w:hAnsi="Geometr706 Md TL"/>
          <w:spacing w:val="-7"/>
          <w:lang w:eastAsia="zh-CN"/>
        </w:rPr>
        <w:t>1.pielikums</w:t>
      </w:r>
    </w:p>
    <w:p w:rsidR="00350C00" w:rsidRPr="00350C00" w:rsidRDefault="00350C00" w:rsidP="00350C00">
      <w:pPr>
        <w:widowControl w:val="0"/>
        <w:suppressAutoHyphens/>
        <w:autoSpaceDE w:val="0"/>
        <w:spacing w:after="0" w:line="316" w:lineRule="exact"/>
        <w:ind w:left="1619" w:right="28"/>
        <w:jc w:val="right"/>
        <w:rPr>
          <w:rFonts w:ascii="Geometr706 Md TL" w:hAnsi="Geometr706 Md TL"/>
          <w:shd w:val="clear" w:color="auto" w:fill="FF0000"/>
          <w:lang w:eastAsia="zh-CN"/>
        </w:rPr>
      </w:pPr>
    </w:p>
    <w:p w:rsidR="00F97194" w:rsidRPr="00350C00" w:rsidRDefault="00350C00" w:rsidP="00F97194">
      <w:pPr>
        <w:spacing w:after="0" w:line="240" w:lineRule="auto"/>
        <w:jc w:val="center"/>
        <w:rPr>
          <w:rFonts w:ascii="Geometr706 Md TL" w:hAnsi="Geometr706 Md TL"/>
          <w:b/>
          <w:lang w:eastAsia="en-US"/>
        </w:rPr>
      </w:pPr>
      <w:r w:rsidRPr="00350C00">
        <w:rPr>
          <w:rFonts w:ascii="Geometr706 Md TL" w:hAnsi="Geometr706 Md TL"/>
          <w:b/>
          <w:lang w:eastAsia="zh-CN"/>
        </w:rPr>
        <w:t>Tirgus izpēte</w:t>
      </w:r>
      <w:r w:rsidRPr="00350C00">
        <w:rPr>
          <w:rFonts w:ascii="Geometr706 Md TL" w:hAnsi="Geometr706 Md TL"/>
          <w:b/>
          <w:bCs/>
          <w:spacing w:val="-5"/>
          <w:lang w:eastAsia="zh-CN"/>
        </w:rPr>
        <w:t xml:space="preserve"> </w:t>
      </w:r>
      <w:r w:rsidR="00F97194" w:rsidRPr="00350C00">
        <w:rPr>
          <w:rFonts w:ascii="Geometr706 Md TL" w:hAnsi="Geometr706 Md TL"/>
          <w:b/>
          <w:lang w:eastAsia="en-US"/>
        </w:rPr>
        <w:t>„</w:t>
      </w:r>
      <w:r w:rsidR="00F97194" w:rsidRPr="008A08E2">
        <w:rPr>
          <w:rFonts w:ascii="Geometr706 Md TL" w:hAnsi="Geometr706 Md TL"/>
          <w:b/>
          <w:lang w:eastAsia="en-US"/>
        </w:rPr>
        <w:t xml:space="preserve">Lielformāta </w:t>
      </w:r>
      <w:r w:rsidR="00F97194">
        <w:rPr>
          <w:rFonts w:ascii="Geometr706 Md TL" w:hAnsi="Geometr706 Md TL"/>
          <w:b/>
          <w:lang w:eastAsia="en-US"/>
        </w:rPr>
        <w:t>druka un pēcapstrāde</w:t>
      </w:r>
      <w:r w:rsidR="00F97194" w:rsidRPr="00350C00">
        <w:rPr>
          <w:rFonts w:ascii="Geometr706 Md TL" w:hAnsi="Geometr706 Md TL"/>
          <w:b/>
          <w:lang w:eastAsia="en-US"/>
        </w:rPr>
        <w:t>”</w:t>
      </w:r>
    </w:p>
    <w:p w:rsidR="00350C00" w:rsidRPr="000316B2" w:rsidRDefault="00350C00" w:rsidP="00350C00">
      <w:pPr>
        <w:widowControl w:val="0"/>
        <w:suppressAutoHyphens/>
        <w:autoSpaceDE w:val="0"/>
        <w:spacing w:after="0" w:line="240" w:lineRule="auto"/>
        <w:jc w:val="center"/>
        <w:rPr>
          <w:rFonts w:ascii="Geometr706 Md TL" w:hAnsi="Geometr706 Md TL"/>
          <w:b/>
          <w:color w:val="FF0000"/>
          <w:lang w:eastAsia="zh-CN"/>
        </w:rPr>
      </w:pPr>
      <w:r w:rsidRPr="00350C00">
        <w:rPr>
          <w:rFonts w:ascii="Geometr706 Md TL" w:hAnsi="Geometr706 Md TL"/>
          <w:b/>
          <w:bCs/>
          <w:spacing w:val="-5"/>
          <w:lang w:eastAsia="zh-CN"/>
        </w:rPr>
        <w:t xml:space="preserve">Identifikācijas NR. </w:t>
      </w:r>
      <w:r w:rsidR="003B04A2">
        <w:rPr>
          <w:rFonts w:ascii="Geometr706 Md TL" w:hAnsi="Geometr706 Md TL"/>
          <w:b/>
          <w:color w:val="000000" w:themeColor="text1"/>
          <w:lang w:eastAsia="zh-CN"/>
        </w:rPr>
        <w:t>BKC-TI-2019/05</w:t>
      </w:r>
    </w:p>
    <w:p w:rsidR="00350C00" w:rsidRPr="00350C00" w:rsidRDefault="00350C00" w:rsidP="00350C00">
      <w:pPr>
        <w:widowControl w:val="0"/>
        <w:tabs>
          <w:tab w:val="left" w:pos="900"/>
        </w:tabs>
        <w:suppressAutoHyphens/>
        <w:autoSpaceDE w:val="0"/>
        <w:spacing w:after="0" w:line="240" w:lineRule="auto"/>
        <w:ind w:left="900"/>
        <w:jc w:val="center"/>
        <w:rPr>
          <w:rFonts w:ascii="Geometr706 Md TL" w:hAnsi="Geometr706 Md TL"/>
          <w:b/>
          <w:lang w:eastAsia="zh-CN"/>
        </w:rPr>
      </w:pPr>
    </w:p>
    <w:p w:rsidR="00350C00" w:rsidRPr="00350C00" w:rsidRDefault="00350C00" w:rsidP="00350C00">
      <w:pPr>
        <w:widowControl w:val="0"/>
        <w:suppressAutoHyphens/>
        <w:autoSpaceDE w:val="0"/>
        <w:spacing w:after="0" w:line="239" w:lineRule="exact"/>
        <w:ind w:right="-103"/>
        <w:jc w:val="center"/>
        <w:rPr>
          <w:rFonts w:ascii="Geometr706 Md TL" w:hAnsi="Geometr706 Md TL"/>
          <w:shd w:val="clear" w:color="auto" w:fill="FF0000"/>
          <w:lang w:eastAsia="zh-CN"/>
        </w:rPr>
      </w:pPr>
    </w:p>
    <w:p w:rsidR="00350C00" w:rsidRPr="00350C00" w:rsidRDefault="00350C00" w:rsidP="00350C00">
      <w:pPr>
        <w:widowControl w:val="0"/>
        <w:suppressAutoHyphens/>
        <w:spacing w:after="0" w:line="240" w:lineRule="auto"/>
        <w:jc w:val="both"/>
        <w:rPr>
          <w:rFonts w:ascii="Geometr706 Md TL" w:hAnsi="Geometr706 Md TL"/>
          <w:highlight w:val="yellow"/>
          <w:u w:val="single"/>
          <w:lang w:eastAsia="zh-CN"/>
        </w:rPr>
      </w:pPr>
    </w:p>
    <w:p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r w:rsidRPr="00350C00">
        <w:rPr>
          <w:rFonts w:ascii="Geometr706 Md TL" w:hAnsi="Geometr706 Md TL"/>
          <w:b/>
          <w:lang w:eastAsia="zh-CN"/>
        </w:rPr>
        <w:t>PIETEIKUMS</w:t>
      </w:r>
    </w:p>
    <w:tbl>
      <w:tblPr>
        <w:tblW w:w="0" w:type="auto"/>
        <w:tblInd w:w="5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96"/>
      </w:tblGrid>
      <w:tr w:rsidR="002719C5" w:rsidRPr="00350C00" w:rsidTr="00350C00">
        <w:tc>
          <w:tcPr>
            <w:tcW w:w="8296" w:type="dxa"/>
            <w:tcBorders>
              <w:top w:val="nil"/>
              <w:bottom w:val="nil"/>
            </w:tcBorders>
          </w:tcPr>
          <w:p w:rsidR="00350C00" w:rsidRPr="00350C00" w:rsidRDefault="00350C00" w:rsidP="00350C00">
            <w:pPr>
              <w:widowControl w:val="0"/>
              <w:spacing w:after="0" w:line="240" w:lineRule="auto"/>
              <w:rPr>
                <w:rFonts w:ascii="Geometr706 Md TL" w:hAnsi="Geometr706 Md TL"/>
                <w:b/>
                <w:lang w:eastAsia="en-US"/>
              </w:rPr>
            </w:pPr>
            <w:r w:rsidRPr="00350C00">
              <w:rPr>
                <w:rFonts w:ascii="Geometr706 Md TL" w:hAnsi="Geometr706 Md TL"/>
                <w:lang w:eastAsia="en-US"/>
              </w:rPr>
              <w:t>Pretendents</w:t>
            </w:r>
          </w:p>
        </w:tc>
      </w:tr>
      <w:tr w:rsidR="002719C5" w:rsidRPr="00350C00" w:rsidTr="00350C00">
        <w:tc>
          <w:tcPr>
            <w:tcW w:w="8296" w:type="dxa"/>
            <w:tcBorders>
              <w:top w:val="nil"/>
            </w:tcBorders>
          </w:tcPr>
          <w:p w:rsidR="00350C00" w:rsidRPr="00350C00" w:rsidRDefault="00350C00" w:rsidP="00350C00">
            <w:pPr>
              <w:widowControl w:val="0"/>
              <w:spacing w:after="0" w:line="240" w:lineRule="auto"/>
              <w:jc w:val="center"/>
              <w:rPr>
                <w:rFonts w:ascii="Geometr706 Md TL" w:hAnsi="Geometr706 Md TL"/>
                <w:b/>
                <w:lang w:eastAsia="en-US"/>
              </w:rPr>
            </w:pPr>
          </w:p>
          <w:p w:rsidR="00350C00" w:rsidRPr="00350C00" w:rsidRDefault="00350C00" w:rsidP="00350C00">
            <w:pPr>
              <w:widowControl w:val="0"/>
              <w:spacing w:after="0" w:line="240" w:lineRule="auto"/>
              <w:jc w:val="center"/>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s>
              <w:spacing w:after="0" w:line="240" w:lineRule="auto"/>
              <w:jc w:val="center"/>
              <w:rPr>
                <w:rFonts w:ascii="Geometr706 Md TL" w:hAnsi="Geometr706 Md TL"/>
                <w:lang w:eastAsia="en-US"/>
              </w:rPr>
            </w:pPr>
            <w:r w:rsidRPr="00350C00">
              <w:rPr>
                <w:rFonts w:ascii="Geometr706 Md TL" w:hAnsi="Geometr706 Md TL"/>
                <w:lang w:eastAsia="en-US"/>
              </w:rPr>
              <w:t>pretendenta nosaukums</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 w:val="left" w:pos="360"/>
              </w:tabs>
              <w:spacing w:after="0" w:line="240" w:lineRule="auto"/>
              <w:jc w:val="center"/>
              <w:rPr>
                <w:rFonts w:ascii="Geometr706 Md TL" w:hAnsi="Geometr706 Md TL"/>
                <w:lang w:eastAsia="en-US"/>
              </w:rPr>
            </w:pPr>
            <w:r w:rsidRPr="00350C00">
              <w:rPr>
                <w:rFonts w:ascii="Geometr706 Md TL" w:hAnsi="Geometr706 Md TL"/>
                <w:lang w:eastAsia="en-US"/>
              </w:rPr>
              <w:t>pretendenta adrese</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spacing w:after="0" w:line="240" w:lineRule="auto"/>
              <w:jc w:val="center"/>
              <w:rPr>
                <w:rFonts w:ascii="Geometr706 Md TL" w:hAnsi="Geometr706 Md TL"/>
                <w:b/>
                <w:lang w:eastAsia="en-US"/>
              </w:rPr>
            </w:pPr>
            <w:r w:rsidRPr="00350C00">
              <w:rPr>
                <w:rFonts w:ascii="Geometr706 Md TL" w:hAnsi="Geometr706 Md TL"/>
                <w:lang w:eastAsia="en-US"/>
              </w:rPr>
              <w:t>vienotais reģistrācijas Nr.</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 w:val="center" w:pos="4677"/>
                <w:tab w:val="right" w:pos="9355"/>
              </w:tabs>
              <w:spacing w:after="0" w:line="240" w:lineRule="auto"/>
              <w:jc w:val="center"/>
              <w:rPr>
                <w:rFonts w:ascii="Geometr706 Md TL" w:hAnsi="Geometr706 Md TL"/>
                <w:lang w:eastAsia="en-US"/>
              </w:rPr>
            </w:pPr>
            <w:r w:rsidRPr="00350C00">
              <w:rPr>
                <w:rFonts w:ascii="Geometr706 Md TL" w:hAnsi="Geometr706 Md TL"/>
                <w:lang w:eastAsia="en-US"/>
              </w:rPr>
              <w:t>vadītāja vai pilnvarotās personas amats, vārds un uzvārds</w:t>
            </w:r>
          </w:p>
        </w:tc>
      </w:tr>
    </w:tbl>
    <w:p w:rsidR="00350C00" w:rsidRPr="00350C00" w:rsidRDefault="00350C00" w:rsidP="00350C00">
      <w:pPr>
        <w:widowControl w:val="0"/>
        <w:tabs>
          <w:tab w:val="left" w:pos="0"/>
          <w:tab w:val="center" w:pos="4677"/>
          <w:tab w:val="right" w:pos="9355"/>
        </w:tabs>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p>
    <w:p w:rsidR="00350C00" w:rsidRPr="00350C00" w:rsidRDefault="00350C00" w:rsidP="00350C00">
      <w:pPr>
        <w:widowControl w:val="0"/>
        <w:suppressAutoHyphens/>
        <w:spacing w:after="0" w:line="276" w:lineRule="auto"/>
        <w:jc w:val="both"/>
        <w:rPr>
          <w:rFonts w:ascii="Geometr706 Md TL" w:hAnsi="Geometr706 Md TL"/>
          <w:highlight w:val="yellow"/>
          <w:lang w:eastAsia="zh-CN"/>
        </w:rPr>
      </w:pPr>
      <w:r w:rsidRPr="00350C00">
        <w:rPr>
          <w:rFonts w:ascii="Geometr706 Md TL" w:hAnsi="Geometr706 Md TL"/>
          <w:spacing w:val="-5"/>
          <w:lang w:eastAsia="zh-CN"/>
        </w:rPr>
        <w:t xml:space="preserve">Iepazinušies ar iepirkuma instrukciju, mēs, apakšā parakstījušies, piedāvājam veikt </w:t>
      </w:r>
      <w:r w:rsidRPr="00350C00">
        <w:rPr>
          <w:rFonts w:ascii="Geometr706 Md TL" w:hAnsi="Geometr706 Md TL"/>
          <w:lang w:eastAsia="zh-CN"/>
        </w:rPr>
        <w:t xml:space="preserve">pakalpojumu saskaņā ar </w:t>
      </w:r>
      <w:r w:rsidR="00AD056A">
        <w:rPr>
          <w:rFonts w:ascii="Geometr706 Md TL" w:hAnsi="Geometr706 Md TL"/>
          <w:spacing w:val="-5"/>
          <w:lang w:eastAsia="zh-CN"/>
        </w:rPr>
        <w:t>tirgus izpētes</w:t>
      </w:r>
      <w:r w:rsidRPr="00350C00">
        <w:rPr>
          <w:rFonts w:ascii="Geometr706 Md TL" w:hAnsi="Geometr706 Md TL"/>
          <w:spacing w:val="-5"/>
          <w:lang w:eastAsia="zh-CN"/>
        </w:rPr>
        <w:t xml:space="preserve"> </w:t>
      </w:r>
      <w:r w:rsidRPr="00AD056A">
        <w:rPr>
          <w:rFonts w:ascii="Geometr706 Md TL" w:hAnsi="Geometr706 Md TL"/>
          <w:spacing w:val="-5"/>
          <w:lang w:eastAsia="zh-CN"/>
        </w:rPr>
        <w:t>„</w:t>
      </w:r>
      <w:r w:rsidR="00AD056A" w:rsidRPr="00AD056A">
        <w:rPr>
          <w:rFonts w:ascii="Geometr706 Md TL" w:hAnsi="Geometr706 Md TL"/>
          <w:lang w:eastAsia="en-US"/>
        </w:rPr>
        <w:t>Lielformāta druka un pēcapstrāde”</w:t>
      </w:r>
      <w:r w:rsidRPr="00350C00">
        <w:rPr>
          <w:rFonts w:ascii="Geometr706 Md TL" w:hAnsi="Geometr706 Md TL"/>
          <w:spacing w:val="-5"/>
          <w:lang w:eastAsia="zh-CN"/>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3B04A2">
        <w:rPr>
          <w:rFonts w:ascii="Geometr706 Md TL" w:hAnsi="Geometr706 Md TL"/>
          <w:b/>
          <w:color w:val="000000" w:themeColor="text1"/>
          <w:lang w:eastAsia="zh-CN"/>
        </w:rPr>
        <w:t>BKC-TI-2019/05</w:t>
      </w:r>
      <w:r w:rsidRPr="00350C00">
        <w:rPr>
          <w:rFonts w:ascii="Geometr706 Md TL" w:hAnsi="Geometr706 Md TL"/>
          <w:b/>
          <w:lang w:eastAsia="zh-CN"/>
        </w:rPr>
        <w:t xml:space="preserve"> </w:t>
      </w:r>
      <w:r w:rsidRPr="00350C00">
        <w:rPr>
          <w:rFonts w:ascii="Geometr706 Md TL" w:hAnsi="Geometr706 Md TL"/>
          <w:spacing w:val="-2"/>
          <w:lang w:eastAsia="zh-CN"/>
        </w:rPr>
        <w:t>Instrukcijas prasībām par Finanšu piedāvājumā norādītajām cenām 12 mēnešu laikā no līguma noslēgšanas dienas.</w:t>
      </w:r>
    </w:p>
    <w:p w:rsidR="00350C00" w:rsidRPr="00350C00" w:rsidRDefault="00350C00" w:rsidP="00350C00">
      <w:pPr>
        <w:widowControl w:val="0"/>
        <w:suppressAutoHyphens/>
        <w:autoSpaceDE w:val="0"/>
        <w:spacing w:after="0" w:line="275" w:lineRule="exact"/>
        <w:ind w:left="18" w:right="7589"/>
        <w:rPr>
          <w:rFonts w:ascii="Geometr706 Md TL" w:hAnsi="Geometr706 Md TL"/>
          <w:highlight w:val="yellow"/>
          <w:shd w:val="clear" w:color="auto" w:fill="FF0000"/>
          <w:lang w:eastAsia="zh-CN"/>
        </w:rPr>
      </w:pPr>
    </w:p>
    <w:p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p>
    <w:p w:rsidR="00350C00" w:rsidRPr="00350C00" w:rsidRDefault="00350C00" w:rsidP="00350C00">
      <w:pPr>
        <w:widowControl w:val="0"/>
        <w:tabs>
          <w:tab w:val="left" w:pos="180"/>
          <w:tab w:val="left" w:pos="540"/>
          <w:tab w:val="left" w:pos="900"/>
        </w:tabs>
        <w:suppressAutoHyphens/>
        <w:spacing w:after="0" w:line="240" w:lineRule="auto"/>
        <w:ind w:left="540" w:hanging="540"/>
        <w:jc w:val="both"/>
        <w:rPr>
          <w:rFonts w:ascii="Geometr706 Md TL" w:hAnsi="Geometr706 Md TL"/>
          <w:lang w:eastAsia="zh-CN"/>
        </w:rPr>
      </w:pPr>
    </w:p>
    <w:p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Ar šī pieteikuma iesniegšanu apstiprinām, ka</w:t>
      </w:r>
    </w:p>
    <w:p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esam pilnībā iepazinušies ar iepirkuma instrukciju un šajā piedāvājuma cenā pilnībā iekļāvuši visas šai sakarībā paredzētās izmaksas, un mums nav nekādu neskaidrību un pretenziju tagad, kā arī atsakāmies tādas celt visā iepirkuma līguma darbības laikā;</w:t>
      </w:r>
    </w:p>
    <w:p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preču iegāde tiks nodrošināta 12 mēnešu laikā no līguma slēgšanas dienas.</w:t>
      </w:r>
    </w:p>
    <w:p w:rsidR="00350C00" w:rsidRPr="00350C00" w:rsidRDefault="00350C00" w:rsidP="00350C00">
      <w:pPr>
        <w:widowControl w:val="0"/>
        <w:suppressAutoHyphens/>
        <w:autoSpaceDE w:val="0"/>
        <w:spacing w:after="0" w:line="240" w:lineRule="exact"/>
        <w:ind w:left="918" w:right="4627"/>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466"/>
      </w:tblGrid>
      <w:tr w:rsidR="002719C5" w:rsidRPr="00350C00" w:rsidTr="00350C00">
        <w:tc>
          <w:tcPr>
            <w:tcW w:w="3916" w:type="dxa"/>
            <w:tcBorders>
              <w:top w:val="nil"/>
              <w:bottom w:val="nil"/>
            </w:tcBorders>
          </w:tcPr>
          <w:p w:rsidR="00350C00" w:rsidRPr="00350C00" w:rsidRDefault="00350C00" w:rsidP="00350C00">
            <w:pPr>
              <w:widowControl w:val="0"/>
              <w:autoSpaceDE w:val="0"/>
              <w:spacing w:after="0" w:line="240" w:lineRule="exact"/>
              <w:ind w:right="-29"/>
              <w:rPr>
                <w:rFonts w:ascii="Geometr706 Md TL" w:hAnsi="Geometr706 Md TL"/>
                <w:lang w:eastAsia="en-US"/>
              </w:rPr>
            </w:pPr>
            <w:r w:rsidRPr="00350C00">
              <w:rPr>
                <w:rFonts w:ascii="Geometr706 Md TL" w:hAnsi="Geometr706 Md TL"/>
                <w:spacing w:val="-17"/>
                <w:lang w:eastAsia="en-US"/>
              </w:rPr>
              <w:t>Z.v.</w:t>
            </w:r>
          </w:p>
        </w:tc>
      </w:tr>
      <w:tr w:rsidR="002719C5" w:rsidRPr="00350C00" w:rsidTr="00350C00">
        <w:tc>
          <w:tcPr>
            <w:tcW w:w="3916" w:type="dxa"/>
            <w:tcBorders>
              <w:top w:val="nil"/>
            </w:tcBorders>
          </w:tcPr>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rsidTr="00350C00">
        <w:tc>
          <w:tcPr>
            <w:tcW w:w="3916" w:type="dxa"/>
            <w:tcBorders>
              <w:bottom w:val="nil"/>
            </w:tcBorders>
          </w:tcPr>
          <w:p w:rsidR="00350C00" w:rsidRPr="00350C00" w:rsidRDefault="00350C00" w:rsidP="00350C00">
            <w:pPr>
              <w:widowControl w:val="0"/>
              <w:autoSpaceDE w:val="0"/>
              <w:spacing w:after="0" w:line="240" w:lineRule="exact"/>
              <w:jc w:val="center"/>
              <w:rPr>
                <w:rFonts w:ascii="Geometr706 Md TL" w:hAnsi="Geometr706 Md TL"/>
                <w:lang w:eastAsia="en-US"/>
              </w:rPr>
            </w:pPr>
            <w:r w:rsidRPr="00350C00">
              <w:rPr>
                <w:rFonts w:ascii="Geometr706 Md TL" w:hAnsi="Geometr706 Md TL"/>
                <w:spacing w:val="-7"/>
                <w:lang w:eastAsia="en-US"/>
              </w:rPr>
              <w:t>Pretendenta vadītāja vai pilnvarotās personas paraksts</w:t>
            </w:r>
          </w:p>
        </w:tc>
      </w:tr>
      <w:tr w:rsidR="002719C5" w:rsidRPr="00350C00" w:rsidTr="00350C00">
        <w:tc>
          <w:tcPr>
            <w:tcW w:w="3916" w:type="dxa"/>
            <w:tcBorders>
              <w:top w:val="nil"/>
            </w:tcBorders>
          </w:tcPr>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7513"/>
              </w:tabs>
              <w:autoSpaceDE w:val="0"/>
              <w:spacing w:after="0" w:line="240" w:lineRule="auto"/>
              <w:ind w:right="49"/>
              <w:jc w:val="center"/>
              <w:rPr>
                <w:rFonts w:ascii="Geometr706 Md TL" w:hAnsi="Geometr706 Md TL"/>
                <w:spacing w:val="-7"/>
                <w:lang w:eastAsia="en-US"/>
              </w:rPr>
            </w:pPr>
            <w:r w:rsidRPr="00350C00">
              <w:rPr>
                <w:rFonts w:ascii="Geometr706 Md TL" w:hAnsi="Geometr706 Md TL"/>
                <w:spacing w:val="-7"/>
                <w:lang w:eastAsia="en-US"/>
              </w:rPr>
              <w:t>(datums)</w:t>
            </w:r>
          </w:p>
        </w:tc>
      </w:tr>
    </w:tbl>
    <w:p w:rsidR="00350C00" w:rsidRPr="00350C00" w:rsidRDefault="00350C00" w:rsidP="00350C00">
      <w:pPr>
        <w:pageBreakBefore/>
        <w:widowControl w:val="0"/>
        <w:suppressAutoHyphens/>
        <w:spacing w:after="0" w:line="240" w:lineRule="auto"/>
        <w:jc w:val="right"/>
        <w:rPr>
          <w:rFonts w:ascii="Geometr706 Md TL" w:hAnsi="Geometr706 Md TL"/>
          <w:lang w:eastAsia="zh-CN"/>
        </w:rPr>
      </w:pPr>
      <w:r w:rsidRPr="00350C00">
        <w:rPr>
          <w:rFonts w:ascii="Geometr706 Md TL" w:hAnsi="Geometr706 Md TL"/>
          <w:lang w:eastAsia="zh-CN"/>
        </w:rPr>
        <w:lastRenderedPageBreak/>
        <w:t>2.pielikums</w:t>
      </w:r>
    </w:p>
    <w:p w:rsidR="00350C00" w:rsidRPr="00350C00" w:rsidRDefault="00350C00" w:rsidP="00350C00">
      <w:pPr>
        <w:widowControl w:val="0"/>
        <w:suppressAutoHyphens/>
        <w:spacing w:after="0" w:line="240" w:lineRule="auto"/>
        <w:ind w:left="3600"/>
        <w:jc w:val="right"/>
        <w:rPr>
          <w:rFonts w:ascii="Geometr706 Md TL" w:hAnsi="Geometr706 Md TL"/>
          <w:shd w:val="clear" w:color="auto" w:fill="FFFFFF"/>
          <w:lang w:eastAsia="zh-CN"/>
        </w:rPr>
      </w:pPr>
    </w:p>
    <w:p w:rsidR="00350C00" w:rsidRPr="00350C00" w:rsidRDefault="00350C00" w:rsidP="00350C00">
      <w:pPr>
        <w:widowControl w:val="0"/>
        <w:suppressAutoHyphens/>
        <w:spacing w:after="0" w:line="240" w:lineRule="auto"/>
        <w:jc w:val="center"/>
        <w:rPr>
          <w:rFonts w:ascii="Geometr706 Md TL" w:hAnsi="Geometr706 Md TL"/>
          <w:b/>
          <w:lang w:eastAsia="zh-CN"/>
        </w:rPr>
      </w:pPr>
    </w:p>
    <w:p w:rsidR="00350C00" w:rsidRPr="00350C00" w:rsidRDefault="00350C00" w:rsidP="00350C00">
      <w:pPr>
        <w:widowControl w:val="0"/>
        <w:suppressAutoHyphens/>
        <w:spacing w:after="0" w:line="240" w:lineRule="auto"/>
        <w:jc w:val="center"/>
        <w:rPr>
          <w:rFonts w:ascii="Geometr706 Md TL" w:hAnsi="Geometr706 Md TL"/>
          <w:b/>
          <w:lang w:eastAsia="zh-CN"/>
        </w:rPr>
      </w:pPr>
      <w:r w:rsidRPr="00350C00">
        <w:rPr>
          <w:rFonts w:ascii="Geometr706 Md TL" w:hAnsi="Geometr706 Md TL"/>
          <w:b/>
          <w:lang w:eastAsia="zh-CN"/>
        </w:rPr>
        <w:t>Vispārēja informācija par pretendentu</w:t>
      </w:r>
    </w:p>
    <w:p w:rsidR="00350C00" w:rsidRPr="00350C00" w:rsidRDefault="00350C00" w:rsidP="00350C00">
      <w:pPr>
        <w:widowControl w:val="0"/>
        <w:suppressAutoHyphens/>
        <w:spacing w:after="0" w:line="240" w:lineRule="auto"/>
        <w:jc w:val="both"/>
        <w:rPr>
          <w:rFonts w:ascii="Geometr706 Md TL" w:hAnsi="Geometr706 Md TL"/>
          <w:b/>
          <w:lang w:eastAsia="zh-CN"/>
        </w:rPr>
      </w:pPr>
    </w:p>
    <w:tbl>
      <w:tblPr>
        <w:tblW w:w="9054" w:type="dxa"/>
        <w:tblInd w:w="-9" w:type="dxa"/>
        <w:tblLayout w:type="fixed"/>
        <w:tblCellMar>
          <w:top w:w="108" w:type="dxa"/>
          <w:bottom w:w="108" w:type="dxa"/>
        </w:tblCellMar>
        <w:tblLook w:val="0000" w:firstRow="0" w:lastRow="0" w:firstColumn="0" w:lastColumn="0" w:noHBand="0" w:noVBand="0"/>
      </w:tblPr>
      <w:tblGrid>
        <w:gridCol w:w="571"/>
        <w:gridCol w:w="4325"/>
        <w:gridCol w:w="4158"/>
      </w:tblGrid>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Nosaukums: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 Nr.:</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Adrese:</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Kontaktpersona:</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Telefons: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E-pasts: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vieta:</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gads: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Uzņēmuma darbības sfēra (īss apraksts):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Finanšu rekvizīti:</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882" w:right="-3"/>
              <w:rPr>
                <w:rFonts w:ascii="Geometr706 Md TL" w:hAnsi="Geometr706 Md TL"/>
                <w:lang w:eastAsia="zh-CN"/>
              </w:rPr>
            </w:pPr>
            <w:r w:rsidRPr="00350C00">
              <w:rPr>
                <w:rFonts w:ascii="Geometr706 Md TL" w:hAnsi="Geometr706 Md TL"/>
                <w:lang w:eastAsia="zh-CN"/>
              </w:rPr>
              <w:t>Bankas nosaukums: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Bankas kods: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Konta numurs: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bl>
    <w:p w:rsidR="00350C00" w:rsidRPr="00350C00" w:rsidRDefault="00350C00" w:rsidP="00350C00">
      <w:pPr>
        <w:widowControl w:val="0"/>
        <w:suppressAutoHyphens/>
        <w:spacing w:after="0" w:line="240" w:lineRule="auto"/>
        <w:jc w:val="both"/>
        <w:rPr>
          <w:rFonts w:ascii="Geometr706 Md TL" w:hAnsi="Geometr706 Md TL"/>
          <w:lang w:eastAsia="zh-CN"/>
        </w:rPr>
      </w:pPr>
    </w:p>
    <w:p w:rsidR="00350C00" w:rsidRPr="00350C00" w:rsidRDefault="00350C00" w:rsidP="00350C00">
      <w:pPr>
        <w:widowControl w:val="0"/>
        <w:suppressAutoHyphens/>
        <w:spacing w:after="0" w:line="240" w:lineRule="auto"/>
        <w:jc w:val="both"/>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16"/>
      </w:tblGrid>
      <w:tr w:rsidR="002719C5" w:rsidRPr="00350C00" w:rsidTr="00350C00">
        <w:tc>
          <w:tcPr>
            <w:tcW w:w="3916" w:type="dxa"/>
            <w:tcBorders>
              <w:top w:val="nil"/>
              <w:bottom w:val="nil"/>
            </w:tcBorders>
          </w:tcPr>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r w:rsidRPr="00350C00">
              <w:rPr>
                <w:rFonts w:ascii="Geometr706 Md TL" w:hAnsi="Geometr706 Md TL"/>
                <w:spacing w:val="-17"/>
                <w:lang w:eastAsia="en-US"/>
              </w:rPr>
              <w:t>Z.v.</w:t>
            </w:r>
          </w:p>
        </w:tc>
      </w:tr>
      <w:tr w:rsidR="002719C5" w:rsidRPr="00350C00" w:rsidTr="00350C00">
        <w:tc>
          <w:tcPr>
            <w:tcW w:w="3916" w:type="dxa"/>
            <w:tcBorders>
              <w:top w:val="nil"/>
            </w:tcBorders>
          </w:tcPr>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Pretendenta vadītāja vai pilnvarotās personas paraksts</w:t>
            </w:r>
          </w:p>
        </w:tc>
      </w:tr>
      <w:tr w:rsidR="002719C5" w:rsidRPr="00350C00" w:rsidTr="00350C00">
        <w:tc>
          <w:tcPr>
            <w:tcW w:w="3916" w:type="dxa"/>
            <w:tcBorders>
              <w:top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(datums)</w:t>
            </w:r>
          </w:p>
        </w:tc>
      </w:tr>
    </w:tbl>
    <w:p w:rsidR="00350C00" w:rsidRPr="00350C00" w:rsidRDefault="00350C00" w:rsidP="00350C00">
      <w:pPr>
        <w:widowControl w:val="0"/>
        <w:tabs>
          <w:tab w:val="left" w:pos="4253"/>
        </w:tabs>
        <w:suppressAutoHyphens/>
        <w:autoSpaceDE w:val="0"/>
        <w:spacing w:after="0" w:line="239" w:lineRule="exact"/>
        <w:ind w:right="49"/>
        <w:rPr>
          <w:rFonts w:ascii="Geometr706 Md TL" w:hAnsi="Geometr706 Md TL"/>
          <w:spacing w:val="-17"/>
          <w:lang w:eastAsia="zh-CN"/>
        </w:rPr>
      </w:pPr>
    </w:p>
    <w:p w:rsidR="00350C00" w:rsidRPr="00350C00" w:rsidRDefault="00350C00" w:rsidP="00350C00">
      <w:pPr>
        <w:jc w:val="right"/>
        <w:rPr>
          <w:rFonts w:ascii="Geometr706 Md TL" w:hAnsi="Geometr706 Md TL"/>
          <w:b/>
          <w:i/>
          <w:lang w:eastAsia="en-US"/>
        </w:rPr>
      </w:pPr>
      <w:r w:rsidRPr="00350C00">
        <w:rPr>
          <w:rFonts w:ascii="Geometr706 Md TL" w:hAnsi="Geometr706 Md TL"/>
          <w:lang w:eastAsia="zh-CN"/>
        </w:rPr>
        <w:br w:type="page"/>
      </w:r>
      <w:r w:rsidRPr="00350C00">
        <w:rPr>
          <w:rFonts w:ascii="Geometr706 Md TL" w:hAnsi="Geometr706 Md TL"/>
          <w:lang w:eastAsia="zh-CN"/>
        </w:rPr>
        <w:lastRenderedPageBreak/>
        <w:t>3.Pielikums</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Tirgus izpēte „</w:t>
      </w:r>
      <w:r w:rsidR="008A08E2" w:rsidRPr="00B51B4B">
        <w:rPr>
          <w:rFonts w:ascii="Geometr706 Md TL" w:hAnsi="Geometr706 Md TL"/>
          <w:b/>
          <w:lang w:eastAsia="en-US"/>
        </w:rPr>
        <w:t xml:space="preserve">Lielformāta </w:t>
      </w:r>
      <w:r w:rsidR="00752F70" w:rsidRPr="00B51B4B">
        <w:rPr>
          <w:rFonts w:ascii="Geometr706 Md TL" w:hAnsi="Geometr706 Md TL"/>
          <w:b/>
          <w:lang w:eastAsia="en-US"/>
        </w:rPr>
        <w:t xml:space="preserve">druka </w:t>
      </w:r>
      <w:r w:rsidR="00CC4E5B" w:rsidRPr="00B51B4B">
        <w:rPr>
          <w:rFonts w:ascii="Geometr706 Md TL" w:hAnsi="Geometr706 Md TL"/>
          <w:b/>
          <w:lang w:eastAsia="en-US"/>
        </w:rPr>
        <w:t>un pēcapstrāde</w:t>
      </w:r>
      <w:r w:rsidRPr="00B51B4B">
        <w:rPr>
          <w:rFonts w:ascii="Geometr706 Md TL" w:hAnsi="Geometr706 Md TL"/>
          <w:b/>
          <w:lang w:eastAsia="en-US"/>
        </w:rPr>
        <w:t>”</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 xml:space="preserve">Identifikācijas </w:t>
      </w:r>
      <w:r w:rsidR="003B04A2">
        <w:rPr>
          <w:rFonts w:ascii="Geometr706 Md TL" w:hAnsi="Geometr706 Md TL"/>
          <w:b/>
          <w:color w:val="000000" w:themeColor="text1"/>
          <w:lang w:eastAsia="zh-CN"/>
        </w:rPr>
        <w:t>BKC-TI-2019/05</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Tehniskā specifikācija</w:t>
      </w:r>
    </w:p>
    <w:p w:rsidR="00350C00" w:rsidRPr="00350C00" w:rsidRDefault="00350C00" w:rsidP="00350C00">
      <w:pPr>
        <w:spacing w:after="0" w:line="240" w:lineRule="auto"/>
        <w:jc w:val="both"/>
        <w:rPr>
          <w:rFonts w:ascii="Geometr706 Md TL" w:hAnsi="Geometr706 Md TL"/>
          <w:b/>
          <w:i/>
          <w:lang w:eastAsia="en-US"/>
        </w:rPr>
      </w:pP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zh-CN"/>
        </w:rPr>
        <w:t xml:space="preserve">Pakalpojuma mērķis: </w:t>
      </w:r>
      <w:r w:rsidRPr="00350C00">
        <w:rPr>
          <w:rFonts w:ascii="Geometr706 Md TL" w:hAnsi="Geometr706 Md TL"/>
          <w:lang w:eastAsia="en-US"/>
        </w:rPr>
        <w:t xml:space="preserve">nodrošināt </w:t>
      </w:r>
      <w:r w:rsidR="00752F70">
        <w:rPr>
          <w:rFonts w:ascii="Geometr706 Md TL" w:hAnsi="Geometr706 Md TL"/>
          <w:lang w:eastAsia="en-US"/>
        </w:rPr>
        <w:t>Lielformāta drukas</w:t>
      </w:r>
      <w:r w:rsidR="00CC4E5B" w:rsidRPr="00CC4E5B">
        <w:rPr>
          <w:rFonts w:ascii="Geometr706 Md TL" w:hAnsi="Geometr706 Md TL"/>
          <w:lang w:eastAsia="en-US"/>
        </w:rPr>
        <w:t xml:space="preserve"> materiālu</w:t>
      </w:r>
      <w:r w:rsidR="00CC4E5B">
        <w:rPr>
          <w:rFonts w:ascii="Geometr706 Md TL" w:hAnsi="Geometr706 Md TL"/>
          <w:lang w:eastAsia="en-US"/>
        </w:rPr>
        <w:t xml:space="preserve"> izgatavošanu</w:t>
      </w:r>
      <w:r w:rsidRPr="00350C00">
        <w:rPr>
          <w:rFonts w:ascii="Geometr706 Md TL" w:hAnsi="Geometr706 Md TL"/>
          <w:lang w:eastAsia="en-US"/>
        </w:rPr>
        <w:t xml:space="preserve"> </w:t>
      </w:r>
      <w:r w:rsidR="00752F70">
        <w:rPr>
          <w:rFonts w:ascii="Geometr706 Md TL" w:hAnsi="Geometr706 Md TL"/>
          <w:lang w:eastAsia="en-US"/>
        </w:rPr>
        <w:t xml:space="preserve">reklāmas un noformējuma vajadzībām </w:t>
      </w:r>
      <w:r w:rsidRPr="00350C00">
        <w:rPr>
          <w:rFonts w:ascii="Geometr706 Md TL" w:hAnsi="Geometr706 Md TL"/>
          <w:lang w:eastAsia="en-US"/>
        </w:rPr>
        <w:t>Bau</w:t>
      </w:r>
      <w:r w:rsidR="003F782A">
        <w:rPr>
          <w:rFonts w:ascii="Geometr706 Md TL" w:hAnsi="Geometr706 Md TL"/>
          <w:lang w:eastAsia="en-US"/>
        </w:rPr>
        <w:t>skas novada pašvaldības iestādei</w:t>
      </w:r>
      <w:r w:rsidRPr="00350C00">
        <w:rPr>
          <w:rFonts w:ascii="Geometr706 Md TL" w:hAnsi="Geometr706 Md TL"/>
          <w:lang w:eastAsia="en-US"/>
        </w:rPr>
        <w:t xml:space="preserve"> “Bauskas Kultūras centrs”.</w:t>
      </w:r>
    </w:p>
    <w:p w:rsidR="00350C00" w:rsidRPr="00350C00" w:rsidRDefault="00350C00" w:rsidP="00350C00">
      <w:pPr>
        <w:spacing w:after="0" w:line="240" w:lineRule="auto"/>
        <w:jc w:val="both"/>
        <w:rPr>
          <w:rFonts w:ascii="Geometr706 Md TL" w:hAnsi="Geometr706 Md TL"/>
          <w:lang w:eastAsia="en-US"/>
        </w:rPr>
      </w:pP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 xml:space="preserve">Pretendentam ir jānodrošina šādas prasības: </w:t>
      </w: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1.</w:t>
      </w:r>
      <w:r w:rsidRPr="00350C00">
        <w:rPr>
          <w:rFonts w:ascii="Geometr706 Md TL" w:hAnsi="Geometr706 Md TL"/>
          <w:lang w:eastAsia="en-US"/>
        </w:rPr>
        <w:tab/>
      </w:r>
      <w:r w:rsidR="0077667F">
        <w:rPr>
          <w:rFonts w:ascii="Geometr706 Md TL" w:hAnsi="Geometr706 Md TL"/>
          <w:lang w:eastAsia="en-US"/>
        </w:rPr>
        <w:t>Pēc pasūtītāja sagatavota maketa jāveic l</w:t>
      </w:r>
      <w:r w:rsidR="008A08E2">
        <w:rPr>
          <w:rFonts w:ascii="Geometr706 Md TL" w:hAnsi="Geometr706 Md TL"/>
          <w:lang w:eastAsia="en-US"/>
        </w:rPr>
        <w:t>ielformāta r</w:t>
      </w:r>
      <w:r w:rsidR="00CC4E5B" w:rsidRPr="00CC4E5B">
        <w:rPr>
          <w:rFonts w:ascii="Geometr706 Md TL" w:hAnsi="Geometr706 Md TL"/>
          <w:lang w:eastAsia="en-US"/>
        </w:rPr>
        <w:t>eklāmas materiālu</w:t>
      </w:r>
      <w:r w:rsidR="00933FA0">
        <w:rPr>
          <w:rFonts w:ascii="Geometr706 Md TL" w:hAnsi="Geometr706 Md TL"/>
          <w:lang w:eastAsia="en-US"/>
        </w:rPr>
        <w:t xml:space="preserve"> izgatavo</w:t>
      </w:r>
      <w:r w:rsidR="0077667F">
        <w:rPr>
          <w:rFonts w:ascii="Geometr706 Md TL" w:hAnsi="Geometr706 Md TL"/>
          <w:lang w:eastAsia="en-US"/>
        </w:rPr>
        <w:t>šana – druka un pēcapstrāde</w:t>
      </w:r>
      <w:r w:rsidR="008A08E2">
        <w:rPr>
          <w:rFonts w:ascii="Geometr706 Md TL" w:hAnsi="Geometr706 Md TL"/>
          <w:lang w:eastAsia="en-US"/>
        </w:rPr>
        <w:t>.</w:t>
      </w:r>
      <w:r w:rsidR="000316B2">
        <w:rPr>
          <w:rFonts w:ascii="Geometr706 Md TL" w:hAnsi="Geometr706 Md TL"/>
          <w:lang w:eastAsia="en-US"/>
        </w:rPr>
        <w:t xml:space="preserve"> </w:t>
      </w:r>
      <w:r w:rsidR="0077667F">
        <w:rPr>
          <w:rFonts w:ascii="Geometr706 Md TL" w:hAnsi="Geometr706 Md TL"/>
          <w:lang w:eastAsia="en-US"/>
        </w:rPr>
        <w:t>Pasūtījuma veids un apjoms</w:t>
      </w:r>
      <w:r w:rsidR="00752F70">
        <w:rPr>
          <w:rFonts w:ascii="Geometr706 Md TL" w:hAnsi="Geometr706 Md TL"/>
          <w:lang w:eastAsia="en-US"/>
        </w:rPr>
        <w:t xml:space="preserve"> tiek</w:t>
      </w:r>
      <w:r w:rsidRPr="00350C00">
        <w:rPr>
          <w:rFonts w:ascii="Geometr706 Md TL" w:hAnsi="Geometr706 Md TL"/>
          <w:lang w:eastAsia="en-US"/>
        </w:rPr>
        <w:t xml:space="preserve"> noteikts katrā pasūtījuma reizē. </w:t>
      </w:r>
    </w:p>
    <w:p w:rsidR="00350C00" w:rsidRDefault="00350C00" w:rsidP="00350C00">
      <w:pPr>
        <w:spacing w:after="0" w:line="240" w:lineRule="auto"/>
        <w:jc w:val="both"/>
        <w:rPr>
          <w:rFonts w:ascii="Geometr706 Md TL" w:hAnsi="Geometr706 Md TL" w:cs="Tahoma"/>
          <w:bCs/>
          <w:color w:val="000000" w:themeColor="text1"/>
        </w:rPr>
      </w:pPr>
      <w:r w:rsidRPr="00350C00">
        <w:rPr>
          <w:rFonts w:ascii="Geometr706 Md TL" w:hAnsi="Geometr706 Md TL"/>
          <w:lang w:eastAsia="en-US"/>
        </w:rPr>
        <w:t>2.</w:t>
      </w:r>
      <w:r w:rsidRPr="00350C00">
        <w:rPr>
          <w:rFonts w:ascii="Geometr706 Md TL" w:hAnsi="Geometr706 Md TL"/>
          <w:lang w:eastAsia="en-US"/>
        </w:rPr>
        <w:tab/>
      </w:r>
      <w:r w:rsidR="008A08E2">
        <w:rPr>
          <w:rFonts w:ascii="Geometr706 Md TL" w:hAnsi="Geometr706 Md TL"/>
          <w:lang w:eastAsia="en-US"/>
        </w:rPr>
        <w:t xml:space="preserve">Pakalpojuma cenā jāiekļauj </w:t>
      </w:r>
      <w:r w:rsidR="000316B2">
        <w:rPr>
          <w:rFonts w:ascii="Geometr706 Md TL" w:hAnsi="Geometr706 Md TL"/>
          <w:lang w:eastAsia="en-US"/>
        </w:rPr>
        <w:t>pasūtījuma pieg</w:t>
      </w:r>
      <w:r w:rsidR="008A08E2">
        <w:rPr>
          <w:rFonts w:ascii="Geometr706 Md TL" w:hAnsi="Geometr706 Md TL"/>
          <w:lang w:eastAsia="en-US"/>
        </w:rPr>
        <w:t>āde</w:t>
      </w:r>
      <w:r w:rsidR="000316B2">
        <w:rPr>
          <w:rFonts w:ascii="Geometr706 Md TL" w:hAnsi="Geometr706 Md TL"/>
          <w:lang w:eastAsia="en-US"/>
        </w:rPr>
        <w:t xml:space="preserve"> uz </w:t>
      </w:r>
      <w:r w:rsidR="008A08E2">
        <w:rPr>
          <w:rFonts w:ascii="Geometr706 Md TL" w:hAnsi="Geometr706 Md TL"/>
          <w:lang w:eastAsia="en-US"/>
        </w:rPr>
        <w:t xml:space="preserve">pasūtītāja adresi </w:t>
      </w:r>
      <w:r w:rsidR="008A08E2" w:rsidRPr="008A08E2">
        <w:rPr>
          <w:rFonts w:ascii="Geometr706 Md TL" w:hAnsi="Geometr706 Md TL" w:cs="Tahoma"/>
          <w:bCs/>
          <w:color w:val="000000" w:themeColor="text1"/>
        </w:rPr>
        <w:t>Kalna iela 18, LV-3901</w:t>
      </w:r>
      <w:r w:rsidR="008A08E2">
        <w:rPr>
          <w:rFonts w:ascii="Geometr706 Md TL" w:hAnsi="Geometr706 Md TL" w:cs="Tahoma"/>
          <w:bCs/>
          <w:color w:val="000000" w:themeColor="text1"/>
        </w:rPr>
        <w:t xml:space="preserve">, </w:t>
      </w:r>
      <w:r w:rsidR="008A08E2" w:rsidRPr="008A08E2">
        <w:rPr>
          <w:rFonts w:ascii="Geometr706 Md TL" w:hAnsi="Geometr706 Md TL" w:cs="Tahoma"/>
          <w:bCs/>
          <w:color w:val="000000" w:themeColor="text1"/>
        </w:rPr>
        <w:t>Bauskas novads, Bauska</w:t>
      </w:r>
    </w:p>
    <w:p w:rsidR="002F6CC9" w:rsidRDefault="008452E0" w:rsidP="002F6CC9">
      <w:pPr>
        <w:spacing w:after="0" w:line="240" w:lineRule="auto"/>
        <w:jc w:val="both"/>
        <w:rPr>
          <w:rFonts w:ascii="Geometr706 Md TL" w:hAnsi="Geometr706 Md TL" w:cs="Tahoma"/>
          <w:bCs/>
          <w:color w:val="000000" w:themeColor="text1"/>
        </w:rPr>
      </w:pPr>
      <w:r>
        <w:rPr>
          <w:rFonts w:ascii="Geometr706 Md TL" w:hAnsi="Geometr706 Md TL" w:cs="Tahoma"/>
          <w:bCs/>
          <w:color w:val="000000" w:themeColor="text1"/>
        </w:rPr>
        <w:t>3.</w:t>
      </w:r>
      <w:r>
        <w:rPr>
          <w:rFonts w:ascii="Geometr706 Md TL" w:hAnsi="Geometr706 Md TL" w:cs="Tahoma"/>
          <w:bCs/>
          <w:color w:val="000000" w:themeColor="text1"/>
        </w:rPr>
        <w:tab/>
        <w:t>Katras p</w:t>
      </w:r>
      <w:r w:rsidR="00F97194">
        <w:rPr>
          <w:rFonts w:ascii="Geometr706 Md TL" w:hAnsi="Geometr706 Md TL" w:cs="Tahoma"/>
          <w:bCs/>
          <w:color w:val="000000" w:themeColor="text1"/>
        </w:rPr>
        <w:t xml:space="preserve">asūtījuma </w:t>
      </w:r>
      <w:r>
        <w:rPr>
          <w:rFonts w:ascii="Geometr706 Md TL" w:hAnsi="Geometr706 Md TL" w:cs="Tahoma"/>
          <w:bCs/>
          <w:color w:val="000000" w:themeColor="text1"/>
        </w:rPr>
        <w:t xml:space="preserve">sadaļas </w:t>
      </w:r>
      <w:r w:rsidR="00F97194">
        <w:rPr>
          <w:rFonts w:ascii="Geometr706 Md TL" w:hAnsi="Geometr706 Md TL" w:cs="Tahoma"/>
          <w:bCs/>
          <w:color w:val="000000" w:themeColor="text1"/>
        </w:rPr>
        <w:t>izpildes termiņ</w:t>
      </w:r>
      <w:r>
        <w:rPr>
          <w:rFonts w:ascii="Geometr706 Md TL" w:hAnsi="Geometr706 Md TL" w:cs="Tahoma"/>
          <w:bCs/>
          <w:color w:val="000000" w:themeColor="text1"/>
        </w:rPr>
        <w:t>š ir ne vairāk, kā viena</w:t>
      </w:r>
      <w:r w:rsidR="00F97194">
        <w:rPr>
          <w:rFonts w:ascii="Geometr706 Md TL" w:hAnsi="Geometr706 Md TL" w:cs="Tahoma"/>
          <w:bCs/>
          <w:color w:val="000000" w:themeColor="text1"/>
        </w:rPr>
        <w:t xml:space="preserve"> kalendārā nedēļa no pasūtījuma brīža</w:t>
      </w:r>
      <w:r w:rsidR="0077667F">
        <w:rPr>
          <w:rFonts w:ascii="Geometr706 Md TL" w:hAnsi="Geometr706 Md TL" w:cs="Tahoma"/>
          <w:bCs/>
          <w:color w:val="000000" w:themeColor="text1"/>
        </w:rPr>
        <w:t>.</w:t>
      </w:r>
    </w:p>
    <w:p w:rsidR="002F6CC9" w:rsidRPr="002F6CC9" w:rsidRDefault="002F6CC9" w:rsidP="002F6CC9">
      <w:pPr>
        <w:spacing w:after="0" w:line="240" w:lineRule="auto"/>
        <w:jc w:val="both"/>
        <w:rPr>
          <w:rFonts w:ascii="Geometr706 Md TL" w:hAnsi="Geometr706 Md TL" w:cs="Tahoma"/>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719"/>
        <w:gridCol w:w="4819"/>
        <w:gridCol w:w="1097"/>
      </w:tblGrid>
      <w:tr w:rsidR="002719C5" w:rsidRPr="00350C00" w:rsidTr="002F6CC9">
        <w:trPr>
          <w:jc w:val="center"/>
        </w:trPr>
        <w:tc>
          <w:tcPr>
            <w:tcW w:w="661"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Nr. p.k.</w:t>
            </w:r>
          </w:p>
        </w:tc>
        <w:tc>
          <w:tcPr>
            <w:tcW w:w="1719"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4819"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097"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r>
      <w:tr w:rsidR="002719C5" w:rsidRPr="00350C00" w:rsidTr="002F6CC9">
        <w:trPr>
          <w:jc w:val="center"/>
        </w:trPr>
        <w:tc>
          <w:tcPr>
            <w:tcW w:w="661" w:type="dxa"/>
            <w:vAlign w:val="center"/>
          </w:tcPr>
          <w:p w:rsidR="00350C00" w:rsidRPr="00350C00" w:rsidRDefault="00350C00" w:rsidP="00350C00">
            <w:pPr>
              <w:widowControl w:val="0"/>
              <w:numPr>
                <w:ilvl w:val="0"/>
                <w:numId w:val="7"/>
              </w:numPr>
              <w:jc w:val="center"/>
              <w:rPr>
                <w:rFonts w:ascii="Geometr706 Md TL" w:hAnsi="Geometr706 Md TL"/>
                <w:spacing w:val="-7"/>
                <w:lang w:eastAsia="en-US"/>
              </w:rPr>
            </w:pPr>
          </w:p>
        </w:tc>
        <w:tc>
          <w:tcPr>
            <w:tcW w:w="1719" w:type="dxa"/>
            <w:vAlign w:val="center"/>
          </w:tcPr>
          <w:p w:rsidR="00350C00" w:rsidRDefault="009E4D1D" w:rsidP="00350C00">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752F70" w:rsidRPr="00350C0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4819" w:type="dxa"/>
            <w:vAlign w:val="center"/>
          </w:tcPr>
          <w:p w:rsidR="009E4D1D" w:rsidRPr="00752F70" w:rsidRDefault="009E4D1D" w:rsidP="002F6CC9">
            <w:pPr>
              <w:pStyle w:val="NoSpacing"/>
            </w:pPr>
            <w:r w:rsidRPr="00752F70">
              <w:t xml:space="preserve">PVC baneris </w:t>
            </w:r>
            <w:r w:rsidR="00B51B4B">
              <w:t xml:space="preserve"> v</w:t>
            </w:r>
            <w:r w:rsidRPr="00752F70">
              <w:t xml:space="preserve">ismaz </w:t>
            </w:r>
            <w:r w:rsidR="0077667F">
              <w:t>400gr/m2</w:t>
            </w:r>
          </w:p>
          <w:p w:rsidR="009E4D1D" w:rsidRPr="00350C00" w:rsidRDefault="0077667F" w:rsidP="002F6CC9">
            <w:pPr>
              <w:pStyle w:val="NoSpacing"/>
              <w:rPr>
                <w:rFonts w:ascii="Geometr706 Md TL" w:hAnsi="Geometr706 Md TL"/>
                <w:spacing w:val="-7"/>
                <w:lang w:eastAsia="en-US"/>
              </w:rPr>
            </w:pPr>
            <w:r>
              <w:t>Iestrādāti gredzeni</w:t>
            </w:r>
            <w:r w:rsidR="009E4D1D" w:rsidRPr="00752F70">
              <w:t>/kniedes pa perimetru</w:t>
            </w:r>
          </w:p>
        </w:tc>
        <w:tc>
          <w:tcPr>
            <w:tcW w:w="1097" w:type="dxa"/>
            <w:vAlign w:val="center"/>
          </w:tcPr>
          <w:p w:rsidR="00350C00" w:rsidRPr="00350C00" w:rsidRDefault="009E4D1D"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rsidTr="002F6CC9">
        <w:trPr>
          <w:jc w:val="center"/>
        </w:trPr>
        <w:tc>
          <w:tcPr>
            <w:tcW w:w="661" w:type="dxa"/>
            <w:vAlign w:val="center"/>
          </w:tcPr>
          <w:p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4819" w:type="dxa"/>
            <w:vAlign w:val="center"/>
          </w:tcPr>
          <w:p w:rsidR="0077667F" w:rsidRPr="00752F70" w:rsidRDefault="00B51B4B" w:rsidP="002F6CC9">
            <w:pPr>
              <w:pStyle w:val="NoSpacing"/>
            </w:pPr>
            <w:r>
              <w:t>PVC baneris v</w:t>
            </w:r>
            <w:r w:rsidR="0077667F" w:rsidRPr="00752F70">
              <w:t xml:space="preserve">ismaz </w:t>
            </w:r>
            <w:r w:rsidR="0077667F">
              <w:t>400gr/m2</w:t>
            </w:r>
          </w:p>
          <w:p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rsidTr="002F6CC9">
        <w:trPr>
          <w:jc w:val="center"/>
        </w:trPr>
        <w:tc>
          <w:tcPr>
            <w:tcW w:w="661" w:type="dxa"/>
            <w:vAlign w:val="center"/>
          </w:tcPr>
          <w:p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9-20 m2</w:t>
            </w:r>
          </w:p>
        </w:tc>
        <w:tc>
          <w:tcPr>
            <w:tcW w:w="4819" w:type="dxa"/>
            <w:vAlign w:val="center"/>
          </w:tcPr>
          <w:p w:rsidR="0077667F" w:rsidRPr="00752F70" w:rsidRDefault="00B51B4B" w:rsidP="002F6CC9">
            <w:pPr>
              <w:pStyle w:val="NoSpacing"/>
            </w:pPr>
            <w:r>
              <w:t>PVC baneris v</w:t>
            </w:r>
            <w:r w:rsidR="0077667F" w:rsidRPr="00752F70">
              <w:t xml:space="preserve">ismaz </w:t>
            </w:r>
            <w:r w:rsidR="0077667F">
              <w:t>400gr/m2</w:t>
            </w:r>
          </w:p>
          <w:p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rsidTr="002F6CC9">
        <w:trPr>
          <w:jc w:val="center"/>
        </w:trPr>
        <w:tc>
          <w:tcPr>
            <w:tcW w:w="661" w:type="dxa"/>
            <w:vAlign w:val="center"/>
          </w:tcPr>
          <w:p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rsidR="00752F7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752F70" w:rsidRPr="00350C0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4819" w:type="dxa"/>
            <w:vAlign w:val="center"/>
          </w:tcPr>
          <w:p w:rsidR="00752F70" w:rsidRDefault="00752F70" w:rsidP="002F6CC9">
            <w:pPr>
              <w:pStyle w:val="NoSpacing"/>
            </w:pPr>
            <w:r>
              <w:t>Mesh audums/ PVC materiāls  vismaz 270gr/m2</w:t>
            </w:r>
          </w:p>
          <w:p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rsidR="00752F70" w:rsidRPr="00350C00" w:rsidRDefault="00752F70"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rsidTr="002F6CC9">
        <w:trPr>
          <w:jc w:val="center"/>
        </w:trPr>
        <w:tc>
          <w:tcPr>
            <w:tcW w:w="661" w:type="dxa"/>
            <w:vAlign w:val="center"/>
          </w:tcPr>
          <w:p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rsidR="00F97194"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752F70"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4819" w:type="dxa"/>
            <w:vAlign w:val="center"/>
          </w:tcPr>
          <w:p w:rsidR="0077667F" w:rsidRDefault="0077667F" w:rsidP="002F6CC9">
            <w:pPr>
              <w:pStyle w:val="NoSpacing"/>
            </w:pPr>
            <w:r>
              <w:t>Mesh audums/ PVC materiāls  vismaz 270gr/m2</w:t>
            </w:r>
          </w:p>
          <w:p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rsidTr="002F6CC9">
        <w:trPr>
          <w:jc w:val="center"/>
        </w:trPr>
        <w:tc>
          <w:tcPr>
            <w:tcW w:w="661" w:type="dxa"/>
            <w:vAlign w:val="center"/>
          </w:tcPr>
          <w:p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rsidR="00F97194"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752F70"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10-20 m2</w:t>
            </w:r>
          </w:p>
        </w:tc>
        <w:tc>
          <w:tcPr>
            <w:tcW w:w="4819" w:type="dxa"/>
            <w:vAlign w:val="center"/>
          </w:tcPr>
          <w:p w:rsidR="0077667F" w:rsidRDefault="0077667F" w:rsidP="002F6CC9">
            <w:pPr>
              <w:pStyle w:val="NoSpacing"/>
            </w:pPr>
            <w:r>
              <w:t>Mesh audums/ PVC materiāls  vismaz 270gr/m2</w:t>
            </w:r>
          </w:p>
          <w:p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r>
              <w:t xml:space="preserve"> </w:t>
            </w:r>
          </w:p>
        </w:tc>
        <w:tc>
          <w:tcPr>
            <w:tcW w:w="1097" w:type="dxa"/>
            <w:vAlign w:val="center"/>
          </w:tcPr>
          <w:p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F97194" w:rsidRPr="00350C00" w:rsidTr="002F6CC9">
        <w:trPr>
          <w:jc w:val="center"/>
        </w:trPr>
        <w:tc>
          <w:tcPr>
            <w:tcW w:w="661" w:type="dxa"/>
            <w:vAlign w:val="center"/>
          </w:tcPr>
          <w:p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rsidR="00F97194" w:rsidRDefault="00F97194" w:rsidP="00F97194">
            <w:pPr>
              <w:spacing w:after="0" w:line="240" w:lineRule="auto"/>
              <w:rPr>
                <w:rFonts w:ascii="Geometr706 Md TL" w:hAnsi="Geometr706 Md TL"/>
                <w:spacing w:val="-7"/>
                <w:lang w:eastAsia="en-US"/>
              </w:rPr>
            </w:pPr>
          </w:p>
        </w:tc>
        <w:tc>
          <w:tcPr>
            <w:tcW w:w="4819" w:type="dxa"/>
            <w:vAlign w:val="center"/>
          </w:tcPr>
          <w:p w:rsidR="00F97194" w:rsidRDefault="00F97194" w:rsidP="002F6CC9">
            <w:pPr>
              <w:pStyle w:val="NoSpacing"/>
            </w:pPr>
          </w:p>
        </w:tc>
        <w:tc>
          <w:tcPr>
            <w:tcW w:w="1097" w:type="dxa"/>
            <w:vAlign w:val="center"/>
          </w:tcPr>
          <w:p w:rsidR="00F97194" w:rsidRDefault="00F97194" w:rsidP="00350C00">
            <w:pPr>
              <w:spacing w:after="0" w:line="240" w:lineRule="auto"/>
              <w:jc w:val="center"/>
              <w:rPr>
                <w:rFonts w:ascii="Geometr706 Md TL" w:hAnsi="Geometr706 Md TL"/>
                <w:spacing w:val="-7"/>
                <w:lang w:eastAsia="en-US"/>
              </w:rPr>
            </w:pPr>
          </w:p>
        </w:tc>
      </w:tr>
      <w:tr w:rsidR="00F97194" w:rsidRPr="00350C00" w:rsidTr="002F6CC9">
        <w:trPr>
          <w:jc w:val="center"/>
        </w:trPr>
        <w:tc>
          <w:tcPr>
            <w:tcW w:w="661" w:type="dxa"/>
            <w:vAlign w:val="center"/>
          </w:tcPr>
          <w:p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rsidR="00F97194" w:rsidRDefault="00F97194" w:rsidP="00F97194">
            <w:pPr>
              <w:spacing w:after="0" w:line="240" w:lineRule="auto"/>
              <w:rPr>
                <w:rFonts w:ascii="Geometr706 Md TL" w:hAnsi="Geometr706 Md TL"/>
                <w:spacing w:val="-7"/>
                <w:lang w:eastAsia="en-US"/>
              </w:rPr>
            </w:pPr>
          </w:p>
        </w:tc>
        <w:tc>
          <w:tcPr>
            <w:tcW w:w="4819" w:type="dxa"/>
            <w:vAlign w:val="center"/>
          </w:tcPr>
          <w:p w:rsidR="00F97194" w:rsidRDefault="00F97194" w:rsidP="002F6CC9">
            <w:pPr>
              <w:pStyle w:val="NoSpacing"/>
            </w:pPr>
          </w:p>
        </w:tc>
        <w:tc>
          <w:tcPr>
            <w:tcW w:w="1097" w:type="dxa"/>
            <w:vAlign w:val="center"/>
          </w:tcPr>
          <w:p w:rsidR="00F97194" w:rsidRDefault="00F97194" w:rsidP="002F6CC9">
            <w:pPr>
              <w:spacing w:after="0" w:line="240" w:lineRule="auto"/>
              <w:jc w:val="center"/>
              <w:rPr>
                <w:rFonts w:ascii="Geometr706 Md TL" w:hAnsi="Geometr706 Md TL"/>
                <w:spacing w:val="-7"/>
                <w:lang w:eastAsia="en-US"/>
              </w:rPr>
            </w:pPr>
          </w:p>
        </w:tc>
      </w:tr>
      <w:tr w:rsidR="00F97194" w:rsidRPr="00350C00" w:rsidTr="002F6CC9">
        <w:trPr>
          <w:jc w:val="center"/>
        </w:trPr>
        <w:tc>
          <w:tcPr>
            <w:tcW w:w="661" w:type="dxa"/>
            <w:vAlign w:val="center"/>
          </w:tcPr>
          <w:p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rsidR="00F97194" w:rsidRDefault="00F97194" w:rsidP="002F6CC9">
            <w:pPr>
              <w:spacing w:after="0" w:line="240" w:lineRule="auto"/>
              <w:rPr>
                <w:rFonts w:ascii="Geometr706 Md TL" w:hAnsi="Geometr706 Md TL"/>
                <w:spacing w:val="-7"/>
                <w:lang w:eastAsia="en-US"/>
              </w:rPr>
            </w:pPr>
          </w:p>
        </w:tc>
        <w:tc>
          <w:tcPr>
            <w:tcW w:w="4819" w:type="dxa"/>
            <w:vAlign w:val="center"/>
          </w:tcPr>
          <w:p w:rsidR="00F97194" w:rsidRDefault="00F97194" w:rsidP="002F6CC9">
            <w:pPr>
              <w:pStyle w:val="NoSpacing"/>
            </w:pPr>
          </w:p>
        </w:tc>
        <w:tc>
          <w:tcPr>
            <w:tcW w:w="1097" w:type="dxa"/>
            <w:vAlign w:val="center"/>
          </w:tcPr>
          <w:p w:rsidR="00F97194" w:rsidRDefault="00F97194" w:rsidP="002F6CC9">
            <w:pPr>
              <w:spacing w:after="0" w:line="240" w:lineRule="auto"/>
              <w:jc w:val="center"/>
              <w:rPr>
                <w:rFonts w:ascii="Geometr706 Md TL" w:hAnsi="Geometr706 Md TL"/>
                <w:spacing w:val="-7"/>
                <w:lang w:eastAsia="en-US"/>
              </w:rPr>
            </w:pPr>
          </w:p>
        </w:tc>
      </w:tr>
    </w:tbl>
    <w:p w:rsidR="00350C00" w:rsidRPr="00350C00" w:rsidRDefault="00350C00" w:rsidP="002719C5">
      <w:pPr>
        <w:jc w:val="right"/>
        <w:rPr>
          <w:rFonts w:ascii="Geometr706 Md TL" w:hAnsi="Geometr706 Md TL"/>
          <w:spacing w:val="-7"/>
          <w:lang w:eastAsia="zh-CN"/>
        </w:rPr>
      </w:pP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 xml:space="preserve">4.pielikums </w:t>
      </w:r>
    </w:p>
    <w:p w:rsidR="00752F70" w:rsidRPr="00B51B4B" w:rsidRDefault="00350C00" w:rsidP="002F6CC9">
      <w:pPr>
        <w:pStyle w:val="NoSpacing"/>
        <w:jc w:val="center"/>
        <w:rPr>
          <w:rFonts w:ascii="Geometr706 Md TL" w:hAnsi="Geometr706 Md TL"/>
          <w:b/>
          <w:lang w:eastAsia="en-US"/>
        </w:rPr>
      </w:pPr>
      <w:r w:rsidRPr="00B51B4B">
        <w:rPr>
          <w:rFonts w:ascii="Geometr706 Md TL" w:hAnsi="Geometr706 Md TL"/>
          <w:b/>
          <w:spacing w:val="-7"/>
          <w:lang w:eastAsia="zh-CN"/>
        </w:rPr>
        <w:t xml:space="preserve">Tirgus izpēte </w:t>
      </w:r>
      <w:r w:rsidR="00752F70" w:rsidRPr="00B51B4B">
        <w:rPr>
          <w:rFonts w:ascii="Geometr706 Md TL" w:hAnsi="Geometr706 Md TL"/>
          <w:b/>
          <w:lang w:eastAsia="en-US"/>
        </w:rPr>
        <w:t>„Lielformāta druka un pēcapstrāde”</w:t>
      </w:r>
    </w:p>
    <w:p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 xml:space="preserve">Identifikācijas </w:t>
      </w:r>
      <w:r w:rsidR="003B04A2">
        <w:rPr>
          <w:rFonts w:ascii="Geometr706 Md TL" w:hAnsi="Geometr706 Md TL"/>
          <w:b/>
          <w:color w:val="000000" w:themeColor="text1"/>
          <w:lang w:eastAsia="zh-CN"/>
        </w:rPr>
        <w:t>BKC-TI-2019/05</w:t>
      </w:r>
    </w:p>
    <w:p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Finanšu piedāvājums</w:t>
      </w:r>
    </w:p>
    <w:p w:rsidR="002F6CC9" w:rsidRDefault="002F6CC9" w:rsidP="002F6CC9">
      <w:pPr>
        <w:pStyle w:val="NoSpacing"/>
        <w:jc w:val="center"/>
        <w:rPr>
          <w:b/>
          <w:spacing w:val="-7"/>
          <w:sz w:val="24"/>
          <w:szCs w:val="24"/>
          <w:lang w:eastAsia="zh-CN"/>
        </w:rPr>
      </w:pPr>
    </w:p>
    <w:p w:rsidR="002F6CC9" w:rsidRPr="002F6CC9" w:rsidRDefault="002F6CC9" w:rsidP="002F6CC9">
      <w:pPr>
        <w:pStyle w:val="NoSpacing"/>
        <w:jc w:val="center"/>
        <w:rPr>
          <w:b/>
          <w:spacing w:val="-7"/>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656"/>
        <w:gridCol w:w="3341"/>
        <w:gridCol w:w="1134"/>
        <w:gridCol w:w="1522"/>
      </w:tblGrid>
      <w:tr w:rsidR="002719C5" w:rsidRPr="00350C00" w:rsidTr="002F6CC9">
        <w:trPr>
          <w:jc w:val="center"/>
        </w:trPr>
        <w:tc>
          <w:tcPr>
            <w:tcW w:w="643"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spacing w:val="-7"/>
                <w:lang w:eastAsia="en-US"/>
              </w:rPr>
              <w:br w:type="page"/>
            </w:r>
            <w:r w:rsidRPr="00350C00">
              <w:rPr>
                <w:rFonts w:ascii="Geometr706 Md TL" w:hAnsi="Geometr706 Md TL"/>
                <w:b/>
                <w:spacing w:val="-7"/>
                <w:lang w:eastAsia="en-US"/>
              </w:rPr>
              <w:t>Nr. p.k.</w:t>
            </w:r>
          </w:p>
        </w:tc>
        <w:tc>
          <w:tcPr>
            <w:tcW w:w="1656"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3341"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134"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c>
          <w:tcPr>
            <w:tcW w:w="1522" w:type="dxa"/>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Vienas vienības cena (EUR bez PVN)</w:t>
            </w: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2F6CC9" w:rsidRPr="00350C00"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3341" w:type="dxa"/>
            <w:vAlign w:val="center"/>
          </w:tcPr>
          <w:p w:rsidR="002F6CC9" w:rsidRPr="00752F70" w:rsidRDefault="00B51B4B" w:rsidP="002F6CC9">
            <w:pPr>
              <w:pStyle w:val="NoSpacing"/>
            </w:pPr>
            <w:r>
              <w:t>PVC baneris v</w:t>
            </w:r>
            <w:r w:rsidR="002F6CC9" w:rsidRPr="00752F70">
              <w:t xml:space="preserve">ismaz </w:t>
            </w:r>
            <w:r w:rsidR="002F6CC9">
              <w:t>400gr/m2</w:t>
            </w:r>
          </w:p>
          <w:p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rsidR="002F6CC9" w:rsidRPr="00350C00"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3341" w:type="dxa"/>
            <w:vAlign w:val="center"/>
          </w:tcPr>
          <w:p w:rsidR="002F6CC9" w:rsidRPr="00752F70" w:rsidRDefault="00B51B4B" w:rsidP="002F6CC9">
            <w:pPr>
              <w:pStyle w:val="NoSpacing"/>
            </w:pPr>
            <w:r>
              <w:t>PVC baneris v</w:t>
            </w:r>
            <w:r w:rsidR="002F6CC9" w:rsidRPr="00752F70">
              <w:t xml:space="preserve">ismaz </w:t>
            </w:r>
            <w:r w:rsidR="002F6CC9">
              <w:t>400gr/m2</w:t>
            </w:r>
          </w:p>
          <w:p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9-20 m2</w:t>
            </w:r>
          </w:p>
        </w:tc>
        <w:tc>
          <w:tcPr>
            <w:tcW w:w="3341" w:type="dxa"/>
            <w:vAlign w:val="center"/>
          </w:tcPr>
          <w:p w:rsidR="002F6CC9" w:rsidRPr="00752F70" w:rsidRDefault="00B51B4B" w:rsidP="002F6CC9">
            <w:pPr>
              <w:pStyle w:val="NoSpacing"/>
            </w:pPr>
            <w:r>
              <w:t>PVC baneris v</w:t>
            </w:r>
            <w:r w:rsidR="002F6CC9" w:rsidRPr="00752F70">
              <w:t xml:space="preserve">ismaz </w:t>
            </w:r>
            <w:r w:rsidR="002F6CC9">
              <w:t>400gr/m2</w:t>
            </w:r>
          </w:p>
          <w:p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2F6CC9" w:rsidRPr="00350C00"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3341" w:type="dxa"/>
            <w:vAlign w:val="center"/>
          </w:tcPr>
          <w:p w:rsidR="002F6CC9" w:rsidRDefault="002F6CC9" w:rsidP="002F6CC9">
            <w:pPr>
              <w:pStyle w:val="NoSpacing"/>
            </w:pPr>
            <w:r>
              <w:t>Mesh audums/ PVC materiāls  vismaz 270gr/m2</w:t>
            </w:r>
          </w:p>
          <w:p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rsidR="002F6CC9" w:rsidRPr="00350C00"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3341" w:type="dxa"/>
            <w:vAlign w:val="center"/>
          </w:tcPr>
          <w:p w:rsidR="002F6CC9" w:rsidRDefault="002F6CC9" w:rsidP="002F6CC9">
            <w:pPr>
              <w:pStyle w:val="NoSpacing"/>
            </w:pPr>
            <w:r>
              <w:t>Mesh audums/ PVC materiāls  vismaz 270gr/m2</w:t>
            </w:r>
          </w:p>
          <w:p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10-20 m2</w:t>
            </w:r>
          </w:p>
        </w:tc>
        <w:tc>
          <w:tcPr>
            <w:tcW w:w="3341" w:type="dxa"/>
            <w:vAlign w:val="center"/>
          </w:tcPr>
          <w:p w:rsidR="002F6CC9" w:rsidRDefault="002F6CC9" w:rsidP="002F6CC9">
            <w:pPr>
              <w:pStyle w:val="NoSpacing"/>
            </w:pPr>
            <w:r>
              <w:t>Mesh audums/ PVC materiāls  vismaz 270gr/m2</w:t>
            </w:r>
          </w:p>
          <w:p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p>
        </w:tc>
        <w:tc>
          <w:tcPr>
            <w:tcW w:w="3341" w:type="dxa"/>
            <w:vAlign w:val="center"/>
          </w:tcPr>
          <w:p w:rsidR="002F6CC9" w:rsidRDefault="002F6CC9" w:rsidP="002F6CC9">
            <w:pPr>
              <w:pStyle w:val="NoSpacing"/>
            </w:pPr>
          </w:p>
        </w:tc>
        <w:tc>
          <w:tcPr>
            <w:tcW w:w="1134" w:type="dxa"/>
            <w:vAlign w:val="center"/>
          </w:tcPr>
          <w:p w:rsidR="002F6CC9" w:rsidRPr="00350C00" w:rsidRDefault="002F6CC9" w:rsidP="002F6CC9">
            <w:pPr>
              <w:spacing w:after="0" w:line="240" w:lineRule="auto"/>
              <w:jc w:val="center"/>
              <w:rPr>
                <w:rFonts w:ascii="Geometr706 Md TL" w:hAnsi="Geometr706 Md TL"/>
                <w:spacing w:val="-7"/>
                <w:lang w:eastAsia="en-US"/>
              </w:rPr>
            </w:pP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p>
        </w:tc>
        <w:tc>
          <w:tcPr>
            <w:tcW w:w="3341" w:type="dxa"/>
            <w:vAlign w:val="center"/>
          </w:tcPr>
          <w:p w:rsidR="002F6CC9" w:rsidRDefault="002F6CC9" w:rsidP="002F6CC9">
            <w:pPr>
              <w:pStyle w:val="NoSpacing"/>
            </w:pP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p>
        </w:tc>
        <w:tc>
          <w:tcPr>
            <w:tcW w:w="3341" w:type="dxa"/>
            <w:vAlign w:val="center"/>
          </w:tcPr>
          <w:p w:rsidR="002F6CC9" w:rsidRDefault="002F6CC9" w:rsidP="002F6CC9">
            <w:pPr>
              <w:pStyle w:val="NoSpacing"/>
            </w:pP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350C00" w:rsidRPr="00350C00" w:rsidTr="002F6CC9">
        <w:trPr>
          <w:jc w:val="center"/>
        </w:trPr>
        <w:tc>
          <w:tcPr>
            <w:tcW w:w="6774" w:type="dxa"/>
            <w:gridSpan w:val="4"/>
            <w:vAlign w:val="center"/>
          </w:tcPr>
          <w:p w:rsidR="00350C00" w:rsidRPr="00350C00" w:rsidRDefault="00350C00" w:rsidP="00350C00">
            <w:pPr>
              <w:spacing w:after="0" w:line="240" w:lineRule="auto"/>
              <w:jc w:val="right"/>
              <w:rPr>
                <w:rFonts w:ascii="Geometr706 Md TL" w:hAnsi="Geometr706 Md TL"/>
                <w:b/>
                <w:spacing w:val="-7"/>
                <w:lang w:eastAsia="en-US"/>
              </w:rPr>
            </w:pPr>
            <w:r w:rsidRPr="00350C00">
              <w:rPr>
                <w:rFonts w:ascii="Geometr706 Md TL" w:hAnsi="Geometr706 Md TL"/>
                <w:b/>
                <w:spacing w:val="-7"/>
                <w:lang w:eastAsia="en-US"/>
              </w:rPr>
              <w:t>KOPĀ EUR BEZ PVN</w:t>
            </w:r>
          </w:p>
        </w:tc>
        <w:tc>
          <w:tcPr>
            <w:tcW w:w="1522" w:type="dxa"/>
          </w:tcPr>
          <w:p w:rsidR="00350C00" w:rsidRPr="00350C00" w:rsidRDefault="00350C00" w:rsidP="00350C00">
            <w:pPr>
              <w:spacing w:after="0" w:line="240" w:lineRule="auto"/>
              <w:jc w:val="center"/>
              <w:rPr>
                <w:rFonts w:ascii="Geometr706 Md TL" w:hAnsi="Geometr706 Md TL"/>
                <w:b/>
                <w:spacing w:val="-7"/>
                <w:lang w:eastAsia="en-US"/>
              </w:rPr>
            </w:pPr>
          </w:p>
          <w:p w:rsidR="00350C00" w:rsidRPr="00350C00" w:rsidRDefault="00350C00" w:rsidP="00350C00">
            <w:pPr>
              <w:spacing w:after="0" w:line="240" w:lineRule="auto"/>
              <w:rPr>
                <w:rFonts w:ascii="Geometr706 Md TL" w:hAnsi="Geometr706 Md TL"/>
                <w:b/>
                <w:spacing w:val="-7"/>
                <w:lang w:eastAsia="en-US"/>
              </w:rPr>
            </w:pPr>
          </w:p>
        </w:tc>
      </w:tr>
    </w:tbl>
    <w:p w:rsidR="00350C00" w:rsidRDefault="00350C00" w:rsidP="00350C00">
      <w:pPr>
        <w:rPr>
          <w:rFonts w:ascii="Geometr706 Md TL" w:hAnsi="Geometr706 Md TL"/>
          <w:spacing w:val="-7"/>
          <w:lang w:eastAsia="zh-CN"/>
        </w:rPr>
      </w:pPr>
    </w:p>
    <w:p w:rsidR="000316B2" w:rsidRPr="00350C00" w:rsidRDefault="000316B2" w:rsidP="00350C00">
      <w:pPr>
        <w:rPr>
          <w:rFonts w:ascii="Geometr706 Md TL" w:hAnsi="Geometr706 Md TL"/>
          <w:spacing w:val="-7"/>
          <w:lang w:eastAsia="zh-CN"/>
        </w:rPr>
      </w:pPr>
    </w:p>
    <w:p w:rsidR="00350C00" w:rsidRPr="00350C00" w:rsidRDefault="00350C00" w:rsidP="00350C00">
      <w:pPr>
        <w:rPr>
          <w:rFonts w:ascii="Geometr706 Md TL" w:hAnsi="Geometr706 Md TL"/>
          <w:spacing w:val="-7"/>
          <w:lang w:eastAsia="zh-CN"/>
        </w:rPr>
      </w:pPr>
    </w:p>
    <w:p w:rsidR="00350C00" w:rsidRPr="00350C00" w:rsidRDefault="00350C00" w:rsidP="00350C00">
      <w:pPr>
        <w:jc w:val="right"/>
        <w:rPr>
          <w:rFonts w:ascii="Geometr706 Md TL" w:hAnsi="Geometr706 Md TL"/>
          <w:spacing w:val="-7"/>
          <w:lang w:eastAsia="zh-CN"/>
        </w:rPr>
      </w:pPr>
      <w:r w:rsidRPr="00350C00">
        <w:rPr>
          <w:rFonts w:ascii="Geometr706 Md TL" w:hAnsi="Geometr706 Md TL"/>
          <w:spacing w:val="-7"/>
          <w:lang w:eastAsia="zh-CN"/>
        </w:rPr>
        <w:t>___________________________________________</w:t>
      </w:r>
    </w:p>
    <w:p w:rsidR="00350C00" w:rsidRPr="00350C00" w:rsidRDefault="00350C00" w:rsidP="00B51B4B">
      <w:pPr>
        <w:jc w:val="right"/>
        <w:rPr>
          <w:rFonts w:ascii="Geometr706 Md TL" w:hAnsi="Geometr706 Md TL"/>
          <w:spacing w:val="-7"/>
          <w:lang w:eastAsia="zh-CN"/>
        </w:rPr>
      </w:pPr>
      <w:r w:rsidRPr="00350C00">
        <w:rPr>
          <w:rFonts w:ascii="Geometr706 Md TL" w:hAnsi="Geometr706 Md TL"/>
          <w:spacing w:val="-7"/>
          <w:lang w:eastAsia="zh-CN"/>
        </w:rPr>
        <w:t>Pretendenta vadītāja vai pilnvarotās personas paraksts,</w:t>
      </w:r>
      <w:r w:rsidR="00B51B4B">
        <w:rPr>
          <w:rFonts w:ascii="Geometr706 Md TL" w:hAnsi="Geometr706 Md TL"/>
          <w:spacing w:val="-7"/>
          <w:lang w:eastAsia="zh-CN"/>
        </w:rPr>
        <w:t xml:space="preserve"> </w:t>
      </w:r>
      <w:r w:rsidRPr="00350C00">
        <w:rPr>
          <w:rFonts w:ascii="Geometr706 Md TL" w:hAnsi="Geometr706 Md TL"/>
          <w:spacing w:val="-7"/>
          <w:lang w:eastAsia="zh-CN"/>
        </w:rPr>
        <w:t xml:space="preserve">tā atšifrējums </w:t>
      </w: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5.pielikums</w:t>
      </w:r>
    </w:p>
    <w:p w:rsidR="00350C00" w:rsidRPr="00350C00" w:rsidRDefault="00350C00" w:rsidP="00350C00">
      <w:pPr>
        <w:widowControl w:val="0"/>
        <w:suppressAutoHyphens/>
        <w:spacing w:after="0" w:line="240" w:lineRule="auto"/>
        <w:jc w:val="right"/>
        <w:rPr>
          <w:rFonts w:ascii="Geometr706 Md TL" w:hAnsi="Geometr706 Md TL"/>
          <w:spacing w:val="-7"/>
          <w:lang w:eastAsia="zh-CN"/>
        </w:rPr>
      </w:pPr>
      <w:r w:rsidRPr="00350C00">
        <w:rPr>
          <w:rFonts w:ascii="Geometr706 Md TL" w:hAnsi="Geometr706 Md TL"/>
          <w:spacing w:val="-7"/>
          <w:lang w:eastAsia="zh-CN"/>
        </w:rPr>
        <w:t>/Līguma projekts/</w:t>
      </w:r>
    </w:p>
    <w:p w:rsidR="00350C00" w:rsidRPr="00350C00" w:rsidRDefault="00350C00" w:rsidP="00350C00">
      <w:pPr>
        <w:widowControl w:val="0"/>
        <w:shd w:val="clear" w:color="auto" w:fill="FFFFFF"/>
        <w:tabs>
          <w:tab w:val="left" w:pos="0"/>
        </w:tabs>
        <w:suppressAutoHyphens/>
        <w:spacing w:after="0" w:line="240" w:lineRule="auto"/>
        <w:ind w:right="26"/>
        <w:jc w:val="center"/>
        <w:rPr>
          <w:rFonts w:ascii="Geometr706 Md TL" w:hAnsi="Geometr706 Md TL"/>
          <w:b/>
          <w:color w:val="000000"/>
          <w:spacing w:val="-1"/>
          <w:lang w:eastAsia="zh-CN"/>
        </w:rPr>
      </w:pPr>
      <w:r w:rsidRPr="00350C00">
        <w:rPr>
          <w:rFonts w:ascii="Geometr706 Md TL" w:hAnsi="Geometr706 Md TL"/>
          <w:b/>
          <w:bCs/>
          <w:spacing w:val="-1"/>
          <w:lang w:eastAsia="zh-CN"/>
        </w:rPr>
        <w:t xml:space="preserve">LĪGUMS </w:t>
      </w:r>
      <w:r w:rsidRPr="00350C00">
        <w:rPr>
          <w:rFonts w:ascii="Geometr706 Md TL" w:hAnsi="Geometr706 Md TL"/>
          <w:b/>
          <w:spacing w:val="-1"/>
          <w:lang w:eastAsia="zh-CN"/>
        </w:rPr>
        <w:t>Nr.__________</w:t>
      </w:r>
    </w:p>
    <w:p w:rsidR="00350C00" w:rsidRPr="00350C00" w:rsidRDefault="00350C00" w:rsidP="00350C00">
      <w:pPr>
        <w:widowControl w:val="0"/>
        <w:shd w:val="clear" w:color="auto" w:fill="FFFFFF"/>
        <w:tabs>
          <w:tab w:val="left" w:pos="0"/>
        </w:tabs>
        <w:suppressAutoHyphens/>
        <w:spacing w:after="0" w:line="240" w:lineRule="auto"/>
        <w:ind w:right="26"/>
        <w:rPr>
          <w:rFonts w:ascii="Geometr706 Md TL" w:hAnsi="Geometr706 Md TL"/>
          <w:lang w:eastAsia="zh-CN"/>
        </w:rPr>
      </w:pPr>
    </w:p>
    <w:p w:rsidR="00350C00" w:rsidRPr="00350C00" w:rsidRDefault="003B04A2" w:rsidP="00350C00">
      <w:pPr>
        <w:widowControl w:val="0"/>
        <w:shd w:val="clear" w:color="auto" w:fill="FFFFFF"/>
        <w:tabs>
          <w:tab w:val="left" w:pos="5670"/>
        </w:tabs>
        <w:suppressAutoHyphens/>
        <w:spacing w:after="0" w:line="240" w:lineRule="auto"/>
        <w:ind w:right="26"/>
        <w:rPr>
          <w:rFonts w:ascii="Geometr706 Md TL" w:hAnsi="Geometr706 Md TL"/>
          <w:lang w:eastAsia="zh-CN"/>
        </w:rPr>
      </w:pPr>
      <w:r>
        <w:rPr>
          <w:rFonts w:ascii="Geometr706 Md TL" w:hAnsi="Geometr706 Md TL"/>
          <w:lang w:eastAsia="zh-CN"/>
        </w:rPr>
        <w:t>Bauskā</w:t>
      </w:r>
      <w:r>
        <w:rPr>
          <w:rFonts w:ascii="Geometr706 Md TL" w:hAnsi="Geometr706 Md TL"/>
          <w:lang w:eastAsia="zh-CN"/>
        </w:rPr>
        <w:tab/>
        <w:t>2019</w:t>
      </w:r>
      <w:r w:rsidR="00350C00" w:rsidRPr="00350C00">
        <w:rPr>
          <w:rFonts w:ascii="Geometr706 Md TL" w:hAnsi="Geometr706 Md TL"/>
          <w:lang w:eastAsia="zh-CN"/>
        </w:rPr>
        <w:t>.gada__________</w:t>
      </w:r>
    </w:p>
    <w:p w:rsidR="00350C00" w:rsidRPr="00350C00" w:rsidRDefault="00350C00" w:rsidP="00350C00">
      <w:pPr>
        <w:widowControl w:val="0"/>
        <w:shd w:val="clear" w:color="auto" w:fill="FFFFFF"/>
        <w:tabs>
          <w:tab w:val="left" w:pos="6480"/>
        </w:tabs>
        <w:suppressAutoHyphens/>
        <w:spacing w:after="0" w:line="240" w:lineRule="auto"/>
        <w:ind w:right="26"/>
        <w:rPr>
          <w:rFonts w:ascii="Geometr706 Md TL" w:hAnsi="Geometr706 Md TL"/>
          <w:lang w:eastAsia="zh-CN"/>
        </w:rPr>
      </w:pPr>
    </w:p>
    <w:p w:rsidR="00350C00" w:rsidRPr="00350C00" w:rsidRDefault="00350C00" w:rsidP="00350C00">
      <w:pPr>
        <w:widowControl w:val="0"/>
        <w:suppressAutoHyphens/>
        <w:spacing w:after="0" w:line="240" w:lineRule="auto"/>
        <w:jc w:val="both"/>
        <w:rPr>
          <w:rFonts w:ascii="Geometr706 Md TL" w:hAnsi="Geometr706 Md TL"/>
          <w:lang w:eastAsia="zh-CN"/>
        </w:rPr>
      </w:pPr>
      <w:r w:rsidRPr="00350C00">
        <w:rPr>
          <w:rFonts w:ascii="Geometr706 Md TL" w:hAnsi="Geometr706 Md TL"/>
          <w:lang w:eastAsia="zh-CN"/>
        </w:rPr>
        <w:t>Bau</w:t>
      </w:r>
      <w:r w:rsidR="000516B7">
        <w:rPr>
          <w:rFonts w:ascii="Geometr706 Md TL" w:hAnsi="Geometr706 Md TL"/>
          <w:lang w:eastAsia="zh-CN"/>
        </w:rPr>
        <w:t>skas novada pašvaldības iestāde</w:t>
      </w:r>
      <w:r w:rsidRPr="00350C00">
        <w:rPr>
          <w:rFonts w:ascii="Geometr706 Md TL" w:hAnsi="Geometr706 Md TL"/>
          <w:b/>
          <w:lang w:eastAsia="zh-CN"/>
        </w:rPr>
        <w:t xml:space="preserve"> „Bauskas Kultūras centrs”</w:t>
      </w:r>
      <w:r w:rsidRPr="00350C00">
        <w:rPr>
          <w:rFonts w:ascii="Geometr706 Md TL" w:hAnsi="Geometr706 Md TL"/>
          <w:lang w:eastAsia="zh-CN"/>
        </w:rPr>
        <w:t xml:space="preserve"> (turpmāk – Pasūtītājs), tās direktora Jāņa Dūmiņa personā, kurš rīkojas saskaņā ar Nolikumu, un</w:t>
      </w:r>
    </w:p>
    <w:p w:rsidR="00350C00" w:rsidRPr="00350C00" w:rsidRDefault="00350C00" w:rsidP="00350C00">
      <w:pPr>
        <w:widowControl w:val="0"/>
        <w:suppressAutoHyphens/>
        <w:autoSpaceDE w:val="0"/>
        <w:spacing w:after="0" w:line="240" w:lineRule="auto"/>
        <w:jc w:val="both"/>
        <w:rPr>
          <w:rFonts w:ascii="Geometr706 Md TL" w:hAnsi="Geometr706 Md TL"/>
          <w:lang w:eastAsia="zh-CN"/>
        </w:rPr>
      </w:pPr>
      <w:r w:rsidRPr="00350C00">
        <w:rPr>
          <w:rFonts w:ascii="Geometr706 Md TL" w:hAnsi="Geometr706 Md TL"/>
          <w:b/>
          <w:lang w:eastAsia="zh-CN"/>
        </w:rPr>
        <w:t>__________</w:t>
      </w:r>
      <w:r w:rsidRPr="00350C00">
        <w:rPr>
          <w:rFonts w:ascii="Geometr706 Md TL" w:hAnsi="Geometr706 Md TL"/>
          <w:lang w:eastAsia="zh-CN"/>
        </w:rPr>
        <w:t xml:space="preserve"> (turpmāk – Izpildītājs), tās ____________ personā, kura/š rīkojas saskaņā ar __________,</w:t>
      </w:r>
    </w:p>
    <w:p w:rsidR="00350C00" w:rsidRPr="00350C00" w:rsidRDefault="00350C00" w:rsidP="00350C00">
      <w:pPr>
        <w:widowControl w:val="0"/>
        <w:tabs>
          <w:tab w:val="left" w:pos="319"/>
        </w:tabs>
        <w:suppressAutoHyphens/>
        <w:overflowPunct w:val="0"/>
        <w:autoSpaceDE w:val="0"/>
        <w:autoSpaceDN w:val="0"/>
        <w:adjustRightInd w:val="0"/>
        <w:spacing w:before="120" w:after="0" w:line="240" w:lineRule="auto"/>
        <w:jc w:val="both"/>
        <w:rPr>
          <w:rFonts w:ascii="Geometr706 Md TL" w:hAnsi="Geometr706 Md TL"/>
          <w:lang w:eastAsia="zh-CN"/>
        </w:rPr>
      </w:pPr>
      <w:r w:rsidRPr="00350C00">
        <w:rPr>
          <w:rFonts w:ascii="Geometr706 Md TL" w:hAnsi="Geometr706 Md TL"/>
          <w:lang w:eastAsia="zh-CN"/>
        </w:rPr>
        <w:t xml:space="preserve">abi kopā saukti Puses un katrs atsevišķi Puse, pamatojoties uz tirgus izpētes </w:t>
      </w:r>
      <w:r w:rsidR="008452E0" w:rsidRPr="00F97194">
        <w:rPr>
          <w:rFonts w:ascii="Geometr706 Md TL" w:hAnsi="Geometr706 Md TL"/>
          <w:lang w:eastAsia="en-US"/>
        </w:rPr>
        <w:t>„Lielformāta druka un pēcapstrāde”</w:t>
      </w:r>
      <w:r w:rsidRPr="00350C00">
        <w:rPr>
          <w:rFonts w:ascii="Geometr706 Md TL" w:hAnsi="Geometr706 Md TL"/>
          <w:bCs/>
          <w:kern w:val="28"/>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3B04A2">
        <w:rPr>
          <w:rFonts w:ascii="Geometr706 Md TL" w:hAnsi="Geometr706 Md TL"/>
          <w:b/>
          <w:color w:val="000000" w:themeColor="text1"/>
          <w:lang w:eastAsia="zh-CN"/>
        </w:rPr>
        <w:t>BKC-TI-2019/05</w:t>
      </w:r>
      <w:r w:rsidRPr="009E4D1D">
        <w:rPr>
          <w:rFonts w:ascii="Geometr706 Md TL" w:hAnsi="Geometr706 Md TL"/>
          <w:b/>
          <w:color w:val="FF0000"/>
          <w:lang w:eastAsia="zh-CN"/>
        </w:rPr>
        <w:t xml:space="preserve"> </w:t>
      </w:r>
      <w:r w:rsidRPr="00350C00">
        <w:rPr>
          <w:rFonts w:ascii="Geometr706 Md TL" w:hAnsi="Geometr706 Md TL"/>
          <w:color w:val="000000"/>
          <w:lang w:eastAsia="zh-CN"/>
        </w:rPr>
        <w:t xml:space="preserve">(turpmāk – Iepirkums) </w:t>
      </w:r>
      <w:r w:rsidRPr="00350C00">
        <w:rPr>
          <w:rFonts w:ascii="Geometr706 Md TL" w:hAnsi="Geometr706 Md TL"/>
          <w:lang w:eastAsia="zh-CN"/>
        </w:rPr>
        <w:t>rezultātiem, noslēdz šādu līgumu (turpmāk - Līgums):</w:t>
      </w:r>
    </w:p>
    <w:p w:rsidR="00350C00" w:rsidRPr="00350C00" w:rsidRDefault="00350C00" w:rsidP="00350C00">
      <w:pPr>
        <w:widowControl w:val="0"/>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1"/>
        </w:numPr>
        <w:tabs>
          <w:tab w:val="left" w:pos="567"/>
        </w:tabs>
        <w:suppressAutoHyphens/>
        <w:spacing w:after="0" w:line="240" w:lineRule="auto"/>
        <w:ind w:hanging="720"/>
        <w:jc w:val="both"/>
        <w:rPr>
          <w:rFonts w:ascii="Geometr706 Md TL" w:hAnsi="Geometr706 Md TL"/>
          <w:b/>
          <w:lang w:eastAsia="zh-CN"/>
        </w:rPr>
      </w:pPr>
      <w:r w:rsidRPr="00350C00">
        <w:rPr>
          <w:rFonts w:ascii="Geometr706 Md TL" w:hAnsi="Geometr706 Md TL"/>
          <w:b/>
          <w:lang w:eastAsia="zh-CN"/>
        </w:rPr>
        <w:t>Līguma priekšmets</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Pasūtītājs uzdod, un Izpildītājs apņemas Līgumā noteiktajā termiņā sniegt pakalpojumu </w:t>
      </w:r>
      <w:r w:rsidR="00F97194" w:rsidRPr="00F97194">
        <w:rPr>
          <w:rFonts w:ascii="Geometr706 Md TL" w:hAnsi="Geometr706 Md TL"/>
          <w:lang w:eastAsia="en-US"/>
        </w:rPr>
        <w:t>„Lielformāta druka un pēcapstrāde”</w:t>
      </w:r>
      <w:r w:rsidR="00F97194" w:rsidRPr="00350C00">
        <w:rPr>
          <w:rFonts w:ascii="Geometr706 Md TL" w:hAnsi="Geometr706 Md TL"/>
          <w:lang w:eastAsia="zh-CN"/>
        </w:rPr>
        <w:t xml:space="preserve"> </w:t>
      </w:r>
      <w:r w:rsidRPr="00350C00">
        <w:rPr>
          <w:rFonts w:ascii="Geometr706 Md TL" w:hAnsi="Geometr706 Md TL"/>
          <w:lang w:eastAsia="zh-CN"/>
        </w:rPr>
        <w:t>(turpmāk – Pakalpojums), saskaņā ar Līguma 1.pielikumu “Tehniskā specifikācija” un 2.pielikumu “Finanšu piedāvājums”, kā arī Latvijas Republikas spēkā esošo normatīvo aktu prasībām un Līguma noteikumiem.</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Pakalpojuma sniegšanas adrese: Bauskas Kultūras centrs, Kalna 18, Bauska, Bauskas nov., LV-3901.</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Pakalpojums tiks nodrošināts </w:t>
      </w:r>
      <w:r w:rsidRPr="00350C00">
        <w:rPr>
          <w:rFonts w:ascii="Geometr706 Md TL" w:hAnsi="Geometr706 Md TL"/>
          <w:bCs/>
        </w:rPr>
        <w:t>12 mēnešus no līguma parakstīšanas brīža.</w:t>
      </w:r>
    </w:p>
    <w:p w:rsidR="00350C00" w:rsidRPr="000516B7" w:rsidRDefault="000516B7" w:rsidP="000516B7">
      <w:pPr>
        <w:widowControl w:val="0"/>
        <w:numPr>
          <w:ilvl w:val="0"/>
          <w:numId w:val="2"/>
        </w:numPr>
        <w:tabs>
          <w:tab w:val="left" w:pos="567"/>
          <w:tab w:val="left" w:pos="840"/>
        </w:tabs>
        <w:suppressAutoHyphens/>
        <w:spacing w:after="0" w:line="240" w:lineRule="auto"/>
        <w:ind w:left="840" w:hanging="840"/>
        <w:jc w:val="both"/>
        <w:rPr>
          <w:rFonts w:ascii="Geometr706 Md TL" w:hAnsi="Geometr706 Md TL"/>
          <w:b/>
          <w:lang w:eastAsia="zh-CN"/>
        </w:rPr>
      </w:pPr>
      <w:r>
        <w:rPr>
          <w:rFonts w:ascii="Geometr706 Md TL" w:hAnsi="Geometr706 Md TL"/>
          <w:b/>
          <w:lang w:eastAsia="zh-CN"/>
        </w:rPr>
        <w:t>N</w:t>
      </w:r>
      <w:r w:rsidR="00350C00" w:rsidRPr="00350C00">
        <w:rPr>
          <w:rFonts w:ascii="Geometr706 Md TL" w:hAnsi="Geometr706 Md TL"/>
          <w:b/>
          <w:lang w:eastAsia="zh-CN"/>
        </w:rPr>
        <w:t>orēķinu kārtība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Pasūtītājs par saņemto Pakalpojumu norēķinās 10 dienu laikā pēc Preču pavadzīmes – rēķina parakstīšanas no Pasūtītāja puses</w:t>
      </w:r>
      <w:r w:rsidRPr="00350C00">
        <w:rPr>
          <w:rFonts w:ascii="Geometr706 Md TL" w:hAnsi="Geometr706 Md TL"/>
          <w:b/>
          <w:lang w:eastAsia="zh-CN"/>
        </w:rPr>
        <w:t>.</w:t>
      </w:r>
    </w:p>
    <w:p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Visi maksājumi Līguma ietvaros Izpildītājam tiek veikti uz Izpildītāja norādīto bankas kontu Nr.________________.</w:t>
      </w:r>
    </w:p>
    <w:p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Par samaksas brīdi uzskatāms bankas atzīmes datums Pasūtītāja maksājuma uzdevumā.</w:t>
      </w: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Kvalitāte un garantija</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 xml:space="preserve">Izpildītājs garantē sniegtā Pakalpojuma kvalitāti un atbilstību Līgumam un visām Latvijas Republikas spēkā esošo normatīvo aktu prasībām, kas attiecas uz Pakalpojumu. </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Pasūtītāja pienākumi un tiesības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pienākumi:</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 xml:space="preserve">norīkot atbildīgo personu no Pasūtītāja puses. Atbildīgā persona: Bauskas novada pašvaldības iestādes „Bauskas Kultūras centrs” </w:t>
      </w:r>
      <w:r w:rsidR="0023493A">
        <w:rPr>
          <w:rFonts w:ascii="Geometr706 Md TL" w:hAnsi="Geometr706 Md TL"/>
          <w:lang w:eastAsia="zh-CN"/>
        </w:rPr>
        <w:t>dizaina speciālists Gatis Zotovs, tālr. 29103796</w:t>
      </w:r>
      <w:r w:rsidRPr="00350C00">
        <w:rPr>
          <w:rFonts w:ascii="Geometr706 Md TL" w:hAnsi="Geometr706 Md TL"/>
          <w:lang w:eastAsia="zh-CN"/>
        </w:rPr>
        <w:t>;</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norēķināties ar Izpildītāju par kvalitatīvi veikto Pakalpojumu Līgumā noteiktajā kārtībā.</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tiesības:</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izvirzīt pretenzijas par Pakalpojumu, ja tas pilnīgi vai daļēji neatbilst Līguma noteikumiem;</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lastRenderedPageBreak/>
        <w:t>vienpusēji izbeigt Līgumu, ja Izpildītājs nepilda vai nepienācīgi pilda Līguma nosacījumus.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709"/>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Izpildītāja pienākumi un tiesības</w:t>
      </w:r>
    </w:p>
    <w:p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lang w:eastAsia="zh-CN"/>
        </w:rPr>
      </w:pPr>
      <w:r w:rsidRPr="00350C00">
        <w:rPr>
          <w:rFonts w:ascii="Geometr706 Md TL" w:hAnsi="Geometr706 Md TL"/>
          <w:lang w:eastAsia="zh-CN"/>
        </w:rPr>
        <w:t>Izpildītāja pienākumi:</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norīkot atbildīgo personu no Izpildītāja puses. Atbildīgā persona: ________, tālr.____________;</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kvalitatīvu Pakalpojumu saskaņā ar Līguma noteikumiem un Latvijas Republikas normatīvo aktu prasībām;</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Pakalpojumu Līgumā paredzētajā termiņā;</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nekavējoties, ziņot Pasūtītājam par visiem apstākļiem, kas traucē vai varētu traucēt Līgumā noteikto saistību savlaicīgu un kvalitatīvu izpildi.</w:t>
      </w:r>
    </w:p>
    <w:p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kern w:val="1"/>
          <w:lang w:eastAsia="zh-CN"/>
        </w:rPr>
      </w:pPr>
      <w:r w:rsidRPr="00350C00">
        <w:rPr>
          <w:rFonts w:ascii="Geometr706 Md TL" w:hAnsi="Geometr706 Md TL"/>
          <w:kern w:val="1"/>
          <w:lang w:eastAsia="zh-CN"/>
        </w:rPr>
        <w:t>Izpildītājam ir tiesības saņemt atlīdzību saskaņā ar Līguma nosacījumiem.</w:t>
      </w:r>
    </w:p>
    <w:p w:rsidR="00350C00" w:rsidRPr="00350C00" w:rsidRDefault="00350C00" w:rsidP="00350C00">
      <w:pPr>
        <w:tabs>
          <w:tab w:val="left" w:pos="567"/>
          <w:tab w:val="left" w:pos="840"/>
        </w:tabs>
        <w:suppressAutoHyphens/>
        <w:spacing w:after="0" w:line="240" w:lineRule="auto"/>
        <w:ind w:left="360"/>
        <w:jc w:val="both"/>
        <w:rPr>
          <w:rFonts w:ascii="Geometr706 Md TL" w:hAnsi="Geometr706 Md TL"/>
          <w:kern w:val="1"/>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kern w:val="1"/>
          <w:lang w:eastAsia="zh-CN"/>
        </w:rPr>
      </w:pPr>
      <w:r w:rsidRPr="00350C00">
        <w:rPr>
          <w:rFonts w:ascii="Geometr706 Md TL" w:hAnsi="Geometr706 Md TL"/>
          <w:b/>
          <w:kern w:val="1"/>
          <w:lang w:eastAsia="zh-CN"/>
        </w:rPr>
        <w:t>Pušu atbildība</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Puses ir savstarpēji atbildīgas par Līguma saistību nepildīšanu vai nepienācīgu izpildi, kā arī atlīdzina otrai Pusei šajā sakarā radušos zaudējumus.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Nepārvarama vara</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grozīšana un izbeigšana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Līgumu var grozīt vai papildināt, atbilstoši Latvijas Republikā normatīvo aktu noteiktajai kārtībai, noformējot rakstisku Pušu vienošanos, kas ar tās abpusēju parakstīšanu kļūst par Līguma neatņemamu sastāvdaļu.</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var tikt izbeigts tikai Līgumā noteiktajā kārtībā vai Pusēm savstarpēji vienojoties.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Pasūtītājam ir tiesības vienpusēji izbeigt Līguma, ja Izpildītājs sniedz Pakalpojumu, kas neatbilst Līguma nosacījumiem. Pasūtītājs neatlīdzina Izpildītājam tādējādi radušos zaudējumus.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Izbeidzot Līgumu saskaņā ar Līguma 8.3.apakšpunktu, Līgums uzskatāms par izbeigtu nākamajā dienā pēc Pasūtītāja paziņojuma par Līguma izbeigšanu ierakstītā vēstulē izsūtīšanas dienas.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Strīdu izskatīšanas kārtība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Visas domstarpības un strīdi, kas izceļas starp Pusēm saistībā ar Līguma izpildi, tiek atrisināti savstarpēju pārrunu ceļā, ja nepieciešams, papildinot vai grozot Līguma tekstu.</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Gadījumā, ja Puses nespēj strīdu atrisināt savstarpēju pārrunu rezultātā, strīdu izskatīšana tiks nodota tiesai Latvijas Republikas spēkā esošo normatīvo aktu noteiktajā kārtībā.</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Citi noteikumi</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Jautājumos, kas nav regulēti Līgumā, Puses vadās no Latvijas Republikas normatīvajiem aktiem.</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Līgumā noteikto tiesību un pienākumu nodošana trešajām personām nav pieļaujama.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sagatavots uz 3 (trīs) lapām divos eksemplāros, no kuriem vienu eksemplāru saņem Pasūtītājs, bet otru - Izpildītājs.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Atbildīgās personas</w:t>
      </w:r>
    </w:p>
    <w:p w:rsidR="00350C00" w:rsidRPr="00350C00" w:rsidRDefault="00350C00" w:rsidP="00350C00">
      <w:pPr>
        <w:widowControl w:val="0"/>
        <w:numPr>
          <w:ilvl w:val="1"/>
          <w:numId w:val="3"/>
        </w:numPr>
        <w:tabs>
          <w:tab w:val="left" w:pos="0"/>
          <w:tab w:val="left" w:pos="851"/>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Atbildīgā persona no Pasūtītāja puses: Bauskas novada pašvaldības iestādes „Bauskas Kultūras centrs” </w:t>
      </w:r>
      <w:r w:rsidR="0023493A">
        <w:rPr>
          <w:rFonts w:ascii="Geometr706 Md TL" w:hAnsi="Geometr706 Md TL"/>
          <w:lang w:eastAsia="zh-CN"/>
        </w:rPr>
        <w:t>dizaina speciālists Gatis Zotovs, tālr. 29103796</w:t>
      </w:r>
      <w:r w:rsidR="0023493A" w:rsidRPr="00350C00">
        <w:rPr>
          <w:rFonts w:ascii="Geometr706 Md TL" w:hAnsi="Geometr706 Md TL"/>
          <w:lang w:eastAsia="zh-CN"/>
        </w:rPr>
        <w:t>;</w:t>
      </w:r>
    </w:p>
    <w:p w:rsidR="00350C00" w:rsidRPr="00350C00" w:rsidRDefault="00350C00" w:rsidP="00350C00">
      <w:pPr>
        <w:widowControl w:val="0"/>
        <w:numPr>
          <w:ilvl w:val="1"/>
          <w:numId w:val="3"/>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 Atbildīgā persona no Izpildītāja puses: ________________</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pielikumi</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1.pielikums „Tehniskā specifikācija” uz __ (____) lp.</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2.pielikums „Finanšu piedāvājums” uz __ (_____) lp.</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Pušu rekvizīti un paraksti</w:t>
      </w:r>
    </w:p>
    <w:p w:rsidR="00350C00" w:rsidRPr="00350C00" w:rsidRDefault="00350C00" w:rsidP="00350C00">
      <w:pPr>
        <w:tabs>
          <w:tab w:val="left" w:pos="567"/>
          <w:tab w:val="left" w:pos="840"/>
        </w:tabs>
        <w:suppressAutoHyphens/>
        <w:spacing w:after="0" w:line="240" w:lineRule="auto"/>
        <w:ind w:left="360"/>
        <w:jc w:val="both"/>
        <w:rPr>
          <w:rFonts w:ascii="Geometr706 Md TL" w:hAnsi="Geometr706 Md TL"/>
          <w:b/>
          <w:lang w:eastAsia="zh-CN"/>
        </w:rPr>
      </w:pPr>
    </w:p>
    <w:tbl>
      <w:tblPr>
        <w:tblW w:w="0" w:type="auto"/>
        <w:tblInd w:w="27" w:type="dxa"/>
        <w:tblLayout w:type="fixed"/>
        <w:tblLook w:val="04A0" w:firstRow="1" w:lastRow="0" w:firstColumn="1" w:lastColumn="0" w:noHBand="0" w:noVBand="1"/>
      </w:tblPr>
      <w:tblGrid>
        <w:gridCol w:w="4665"/>
        <w:gridCol w:w="4772"/>
      </w:tblGrid>
      <w:tr w:rsidR="00350C00" w:rsidRPr="00350C00" w:rsidTr="007C58F6">
        <w:trPr>
          <w:trHeight w:val="478"/>
        </w:trPr>
        <w:tc>
          <w:tcPr>
            <w:tcW w:w="4665" w:type="dxa"/>
            <w:vAlign w:val="center"/>
            <w:hideMark/>
          </w:tcPr>
          <w:p w:rsidR="00350C00" w:rsidRPr="00350C00" w:rsidRDefault="00350C00" w:rsidP="00350C00">
            <w:pPr>
              <w:widowControl w:val="0"/>
              <w:suppressAutoHyphens/>
              <w:snapToGrid w:val="0"/>
              <w:spacing w:after="0" w:line="240" w:lineRule="auto"/>
              <w:jc w:val="both"/>
              <w:rPr>
                <w:rFonts w:ascii="Geometr706 Md TL" w:hAnsi="Geometr706 Md TL"/>
                <w:b/>
                <w:bCs/>
                <w:lang w:eastAsia="zh-CN"/>
              </w:rPr>
            </w:pPr>
            <w:r w:rsidRPr="00350C00">
              <w:rPr>
                <w:rFonts w:ascii="Geometr706 Md TL" w:hAnsi="Geometr706 Md TL"/>
                <w:b/>
                <w:bCs/>
                <w:lang w:eastAsia="zh-CN"/>
              </w:rPr>
              <w:t>Pasūtītājs</w:t>
            </w:r>
          </w:p>
          <w:p w:rsidR="00350C00" w:rsidRPr="00350C00" w:rsidRDefault="00350C00" w:rsidP="00350C00">
            <w:pPr>
              <w:widowControl w:val="0"/>
              <w:suppressAutoHyphens/>
              <w:autoSpaceDE w:val="0"/>
              <w:snapToGrid w:val="0"/>
              <w:spacing w:after="0" w:line="240" w:lineRule="auto"/>
              <w:rPr>
                <w:rFonts w:ascii="Geometr706 Md TL" w:hAnsi="Geometr706 Md TL"/>
                <w:b/>
                <w:bCs/>
                <w:lang w:eastAsia="zh-CN"/>
              </w:rPr>
            </w:pPr>
            <w:r w:rsidRPr="00350C00">
              <w:rPr>
                <w:rFonts w:ascii="Geometr706 Md TL" w:hAnsi="Geometr706 Md TL"/>
                <w:b/>
                <w:bCs/>
                <w:lang w:eastAsia="zh-CN"/>
              </w:rPr>
              <w:t>Bauskas Kultūras centrs</w:t>
            </w:r>
          </w:p>
        </w:tc>
        <w:tc>
          <w:tcPr>
            <w:tcW w:w="4772" w:type="dxa"/>
            <w:vAlign w:val="center"/>
            <w:hideMark/>
          </w:tcPr>
          <w:p w:rsidR="00350C00" w:rsidRPr="00350C00" w:rsidRDefault="00350C00" w:rsidP="00350C00">
            <w:pPr>
              <w:widowControl w:val="0"/>
              <w:suppressAutoHyphens/>
              <w:snapToGrid w:val="0"/>
              <w:spacing w:after="0" w:line="240" w:lineRule="auto"/>
              <w:rPr>
                <w:rFonts w:ascii="Geometr706 Md TL" w:hAnsi="Geometr706 Md TL"/>
                <w:b/>
                <w:bCs/>
                <w:lang w:eastAsia="zh-CN"/>
              </w:rPr>
            </w:pPr>
            <w:r w:rsidRPr="00350C00">
              <w:rPr>
                <w:rFonts w:ascii="Geometr706 Md TL" w:hAnsi="Geometr706 Md TL"/>
                <w:b/>
                <w:bCs/>
                <w:lang w:eastAsia="zh-CN"/>
              </w:rPr>
              <w:t>Izpildītājs</w:t>
            </w:r>
          </w:p>
          <w:p w:rsidR="00350C00" w:rsidRPr="00350C00" w:rsidRDefault="00350C00" w:rsidP="00350C00">
            <w:pPr>
              <w:widowControl w:val="0"/>
              <w:suppressAutoHyphens/>
              <w:snapToGrid w:val="0"/>
              <w:spacing w:after="0" w:line="240" w:lineRule="auto"/>
              <w:rPr>
                <w:rFonts w:ascii="Geometr706 Md TL" w:hAnsi="Geometr706 Md TL"/>
                <w:b/>
                <w:bCs/>
                <w:lang w:eastAsia="zh-CN"/>
              </w:rPr>
            </w:pPr>
          </w:p>
        </w:tc>
      </w:tr>
      <w:tr w:rsidR="00350C00" w:rsidRPr="00350C00" w:rsidTr="007C58F6">
        <w:trPr>
          <w:trHeight w:val="1609"/>
        </w:trPr>
        <w:tc>
          <w:tcPr>
            <w:tcW w:w="4665" w:type="dxa"/>
            <w:hideMark/>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r w:rsidRPr="00350C00">
              <w:rPr>
                <w:rFonts w:ascii="Geometr706 Md TL" w:hAnsi="Geometr706 Md TL"/>
                <w:color w:val="000000"/>
                <w:lang w:eastAsia="zh-CN"/>
              </w:rPr>
              <w:t xml:space="preserve"> 90000033119</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Adrese: Kalna iela 18, Bauska</w:t>
            </w:r>
          </w:p>
          <w:p w:rsidR="00350C00" w:rsidRPr="00350C00" w:rsidRDefault="00350C00" w:rsidP="00350C00">
            <w:pPr>
              <w:widowControl w:val="0"/>
              <w:suppressAutoHyphens/>
              <w:spacing w:after="0" w:line="240" w:lineRule="auto"/>
              <w:ind w:left="-27" w:right="-3" w:firstLine="27"/>
              <w:rPr>
                <w:rFonts w:ascii="Geometr706 Md TL" w:hAnsi="Geometr706 Md TL"/>
                <w:lang w:eastAsia="zh-CN"/>
              </w:rPr>
            </w:pPr>
            <w:r w:rsidRPr="00350C00">
              <w:rPr>
                <w:rFonts w:ascii="Geometr706 Md TL" w:hAnsi="Geometr706 Md TL"/>
                <w:lang w:eastAsia="zh-CN"/>
              </w:rPr>
              <w:t>Bauskas nov., LV-3901</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Banka: SEB, Bauskas filiāle</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Konta Nr. </w:t>
            </w:r>
            <w:r w:rsidRPr="00350C00">
              <w:rPr>
                <w:rFonts w:ascii="Geometr706 Md TL" w:hAnsi="Geometr706 Md TL"/>
                <w:color w:val="000000"/>
                <w:lang w:eastAsia="zh-CN"/>
              </w:rPr>
              <w:t>LV68UNLA0050019274982LVL</w:t>
            </w:r>
          </w:p>
        </w:tc>
        <w:tc>
          <w:tcPr>
            <w:tcW w:w="4772" w:type="dxa"/>
            <w:hideMark/>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Adrese: </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Banka: </w:t>
            </w:r>
          </w:p>
          <w:p w:rsidR="00350C00" w:rsidRPr="00350C00" w:rsidRDefault="00350C00" w:rsidP="00350C00">
            <w:pPr>
              <w:widowControl w:val="0"/>
              <w:suppressAutoHyphens/>
              <w:snapToGrid w:val="0"/>
              <w:spacing w:after="0" w:line="240" w:lineRule="auto"/>
              <w:jc w:val="both"/>
              <w:rPr>
                <w:rFonts w:ascii="Geometr706 Md TL" w:hAnsi="Geometr706 Md TL"/>
                <w:lang w:eastAsia="zh-CN"/>
              </w:rPr>
            </w:pPr>
            <w:r w:rsidRPr="00350C00">
              <w:rPr>
                <w:rFonts w:ascii="Geometr706 Md TL" w:hAnsi="Geometr706 Md TL"/>
                <w:lang w:eastAsia="zh-CN"/>
              </w:rPr>
              <w:t>Konta Nr.</w:t>
            </w:r>
          </w:p>
        </w:tc>
      </w:tr>
      <w:tr w:rsidR="00350C00" w:rsidRPr="00350C00" w:rsidTr="007C58F6">
        <w:trPr>
          <w:trHeight w:val="302"/>
        </w:trPr>
        <w:tc>
          <w:tcPr>
            <w:tcW w:w="4665"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Bauskas Kultūras centra direktors</w:t>
            </w:r>
          </w:p>
          <w:p w:rsidR="00350C00" w:rsidRPr="00350C00" w:rsidRDefault="00350C00" w:rsidP="00350C00">
            <w:pPr>
              <w:widowControl w:val="0"/>
              <w:suppressAutoHyphens/>
              <w:snapToGrid w:val="0"/>
              <w:spacing w:after="0" w:line="240" w:lineRule="auto"/>
              <w:jc w:val="center"/>
              <w:rPr>
                <w:rFonts w:ascii="Geometr706 Md TL" w:hAnsi="Geometr706 Md TL"/>
                <w:caps/>
                <w:lang w:eastAsia="zh-CN"/>
              </w:rPr>
            </w:pPr>
          </w:p>
          <w:p w:rsidR="00350C00" w:rsidRPr="00350C00" w:rsidRDefault="00350C00" w:rsidP="00350C00">
            <w:pPr>
              <w:widowControl w:val="0"/>
              <w:suppressAutoHyphens/>
              <w:spacing w:after="0" w:line="240" w:lineRule="auto"/>
              <w:rPr>
                <w:rFonts w:ascii="Geometr706 Md TL" w:hAnsi="Geometr706 Md TL"/>
                <w:caps/>
                <w:lang w:eastAsia="zh-CN"/>
              </w:rPr>
            </w:pPr>
            <w:r w:rsidRPr="00350C00">
              <w:rPr>
                <w:rFonts w:ascii="Geometr706 Md TL" w:hAnsi="Geometr706 Md TL"/>
                <w:caps/>
                <w:lang w:eastAsia="zh-CN"/>
              </w:rPr>
              <w:t>____________________________________</w:t>
            </w:r>
          </w:p>
          <w:p w:rsidR="00350C00" w:rsidRPr="00350C00" w:rsidRDefault="00350C00" w:rsidP="00350C00">
            <w:pPr>
              <w:widowControl w:val="0"/>
              <w:suppressAutoHyphens/>
              <w:snapToGrid w:val="0"/>
              <w:spacing w:after="0" w:line="240" w:lineRule="auto"/>
              <w:ind w:right="223"/>
              <w:jc w:val="center"/>
              <w:rPr>
                <w:rFonts w:ascii="Geometr706 Md TL" w:hAnsi="Geometr706 Md TL"/>
                <w:b/>
                <w:lang w:eastAsia="zh-CN"/>
              </w:rPr>
            </w:pPr>
            <w:r w:rsidRPr="00350C00">
              <w:rPr>
                <w:rFonts w:ascii="Geometr706 Md TL" w:hAnsi="Geometr706 Md TL"/>
                <w:b/>
                <w:color w:val="000000"/>
                <w:lang w:eastAsia="zh-CN"/>
              </w:rPr>
              <w:t>Jānis Dūmiņš</w:t>
            </w:r>
          </w:p>
        </w:tc>
        <w:tc>
          <w:tcPr>
            <w:tcW w:w="4772" w:type="dxa"/>
          </w:tcPr>
          <w:p w:rsidR="00350C00" w:rsidRP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_____________________________________</w:t>
            </w:r>
          </w:p>
          <w:p w:rsidR="00350C00" w:rsidRPr="00350C00" w:rsidRDefault="00350C00" w:rsidP="00350C00">
            <w:pPr>
              <w:widowControl w:val="0"/>
              <w:suppressAutoHyphens/>
              <w:spacing w:after="0" w:line="240" w:lineRule="auto"/>
              <w:ind w:left="2821"/>
              <w:rPr>
                <w:rFonts w:ascii="Geometr706 Md TL" w:hAnsi="Geometr706 Md TL"/>
                <w:b/>
                <w:lang w:eastAsia="zh-CN"/>
              </w:rPr>
            </w:pPr>
          </w:p>
        </w:tc>
      </w:tr>
      <w:tr w:rsidR="00350C00" w:rsidRPr="00350C00" w:rsidTr="007C58F6">
        <w:tc>
          <w:tcPr>
            <w:tcW w:w="4665"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p>
          <w:p w:rsidR="00350C00" w:rsidRPr="00350C00" w:rsidRDefault="003B04A2"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2019</w:t>
            </w:r>
            <w:r w:rsidR="00350C00" w:rsidRPr="00350C00">
              <w:rPr>
                <w:rFonts w:ascii="Geometr706 Md TL" w:hAnsi="Geometr706 Md TL"/>
                <w:lang w:eastAsia="zh-CN"/>
              </w:rPr>
              <w:t>. gada ___.______________</w:t>
            </w:r>
          </w:p>
        </w:tc>
        <w:tc>
          <w:tcPr>
            <w:tcW w:w="4772"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p>
          <w:p w:rsidR="00350C00" w:rsidRPr="00350C00" w:rsidRDefault="003B04A2"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2019</w:t>
            </w:r>
            <w:r w:rsidR="00350C00" w:rsidRPr="00350C00">
              <w:rPr>
                <w:rFonts w:ascii="Geometr706 Md TL" w:hAnsi="Geometr706 Md TL"/>
                <w:lang w:eastAsia="zh-CN"/>
              </w:rPr>
              <w:t>.</w:t>
            </w:r>
            <w:bookmarkStart w:id="0" w:name="_GoBack"/>
            <w:bookmarkEnd w:id="0"/>
            <w:r w:rsidR="00350C00" w:rsidRPr="00350C00">
              <w:rPr>
                <w:rFonts w:ascii="Geometr706 Md TL" w:hAnsi="Geometr706 Md TL"/>
                <w:lang w:eastAsia="zh-CN"/>
              </w:rPr>
              <w:t>gada ___.______________</w:t>
            </w:r>
          </w:p>
        </w:tc>
      </w:tr>
    </w:tbl>
    <w:p w:rsidR="00350C00" w:rsidRPr="00350C00" w:rsidRDefault="00350C00" w:rsidP="00350C00">
      <w:pPr>
        <w:widowControl w:val="0"/>
        <w:suppressAutoHyphens/>
        <w:spacing w:after="0" w:line="240" w:lineRule="auto"/>
        <w:rPr>
          <w:rFonts w:ascii="Geometr706 Md TL" w:hAnsi="Geometr706 Md TL"/>
          <w:lang w:eastAsia="zh-CN"/>
        </w:rPr>
      </w:pPr>
    </w:p>
    <w:p w:rsidR="00D402D8" w:rsidRPr="00350C00" w:rsidRDefault="00D402D8" w:rsidP="00350C00"/>
    <w:sectPr w:rsidR="00D402D8" w:rsidRPr="00350C00" w:rsidSect="00350C00">
      <w:footerReference w:type="default" r:id="rId8"/>
      <w:pgSz w:w="12240" w:h="15840"/>
      <w:pgMar w:top="1135" w:right="1800" w:bottom="426" w:left="180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48" w:rsidRDefault="00EB1A48" w:rsidP="00350C00">
      <w:pPr>
        <w:spacing w:after="0" w:line="240" w:lineRule="auto"/>
      </w:pPr>
      <w:r>
        <w:separator/>
      </w:r>
    </w:p>
  </w:endnote>
  <w:endnote w:type="continuationSeparator" w:id="0">
    <w:p w:rsidR="00EB1A48" w:rsidRDefault="00EB1A48" w:rsidP="0035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metr706 Md TL">
    <w:panose1 w:val="020B0602020203020204"/>
    <w:charset w:val="BA"/>
    <w:family w:val="swiss"/>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C9" w:rsidRPr="00350C00" w:rsidRDefault="002F6CC9">
    <w:pPr>
      <w:pStyle w:val="Footer"/>
      <w:jc w:val="center"/>
      <w:rPr>
        <w:rFonts w:ascii="Geometr706 Md TL" w:hAnsi="Geometr706 Md TL"/>
      </w:rPr>
    </w:pPr>
    <w:r w:rsidRPr="00350C00">
      <w:rPr>
        <w:rFonts w:ascii="Geometr706 Md TL" w:hAnsi="Geometr706 Md TL"/>
      </w:rPr>
      <w:fldChar w:fldCharType="begin"/>
    </w:r>
    <w:r w:rsidRPr="00350C00">
      <w:rPr>
        <w:rFonts w:ascii="Geometr706 Md TL" w:hAnsi="Geometr706 Md TL"/>
      </w:rPr>
      <w:instrText>PAGE   \* MERGEFORMAT</w:instrText>
    </w:r>
    <w:r w:rsidRPr="00350C00">
      <w:rPr>
        <w:rFonts w:ascii="Geometr706 Md TL" w:hAnsi="Geometr706 Md TL"/>
      </w:rPr>
      <w:fldChar w:fldCharType="separate"/>
    </w:r>
    <w:r w:rsidR="003B04A2">
      <w:rPr>
        <w:rFonts w:ascii="Geometr706 Md TL" w:hAnsi="Geometr706 Md TL"/>
        <w:noProof/>
      </w:rPr>
      <w:t>7</w:t>
    </w:r>
    <w:r w:rsidRPr="00350C00">
      <w:rPr>
        <w:rFonts w:ascii="Geometr706 Md TL" w:hAnsi="Geometr706 Md TL"/>
      </w:rPr>
      <w:fldChar w:fldCharType="end"/>
    </w:r>
  </w:p>
  <w:p w:rsidR="002F6CC9" w:rsidRDefault="002F6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48" w:rsidRDefault="00EB1A48" w:rsidP="00350C00">
      <w:pPr>
        <w:spacing w:after="0" w:line="240" w:lineRule="auto"/>
      </w:pPr>
      <w:r>
        <w:separator/>
      </w:r>
    </w:p>
  </w:footnote>
  <w:footnote w:type="continuationSeparator" w:id="0">
    <w:p w:rsidR="00EB1A48" w:rsidRDefault="00EB1A48" w:rsidP="0035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000004"/>
    <w:multiLevelType w:val="multilevel"/>
    <w:tmpl w:val="214244EE"/>
    <w:name w:val="WW8Num4"/>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360"/>
      </w:pPr>
      <w:rPr>
        <w:rFonts w:ascii="Geometr706 Md TL" w:eastAsia="Times New Roman" w:hAnsi="Geometr706 Md TL" w:cs="Times New Roman" w:hint="default"/>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6"/>
    <w:multiLevelType w:val="multilevel"/>
    <w:tmpl w:val="00000006"/>
    <w:name w:val="WW8Num22"/>
    <w:lvl w:ilvl="0">
      <w:start w:val="1"/>
      <w:numFmt w:val="decimal"/>
      <w:pStyle w:val="Numeracij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0DAC292B"/>
    <w:multiLevelType w:val="hybridMultilevel"/>
    <w:tmpl w:val="0B4E295C"/>
    <w:lvl w:ilvl="0" w:tplc="676C21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AA83712"/>
    <w:multiLevelType w:val="multilevel"/>
    <w:tmpl w:val="661E03B6"/>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2491EC0"/>
    <w:multiLevelType w:val="hybridMultilevel"/>
    <w:tmpl w:val="C9FED1DA"/>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nsid w:val="527633D7"/>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nsid w:val="57B50B8C"/>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nsid w:val="77070FB1"/>
    <w:multiLevelType w:val="multilevel"/>
    <w:tmpl w:val="1DB291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9"/>
  </w:num>
  <w:num w:numId="3">
    <w:abstractNumId w:val="5"/>
  </w:num>
  <w:num w:numId="4">
    <w:abstractNumId w:val="7"/>
  </w:num>
  <w:num w:numId="5">
    <w:abstractNumId w:val="4"/>
  </w:num>
  <w:num w:numId="6">
    <w:abstractNumId w:val="6"/>
  </w:num>
  <w:num w:numId="7">
    <w:abstractNumId w:val="8"/>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00"/>
    <w:rsid w:val="000316B2"/>
    <w:rsid w:val="000516B7"/>
    <w:rsid w:val="000E6917"/>
    <w:rsid w:val="0023493A"/>
    <w:rsid w:val="002719C5"/>
    <w:rsid w:val="002F6CC9"/>
    <w:rsid w:val="00321D08"/>
    <w:rsid w:val="00350C00"/>
    <w:rsid w:val="003B04A2"/>
    <w:rsid w:val="003F782A"/>
    <w:rsid w:val="00504142"/>
    <w:rsid w:val="00727F0B"/>
    <w:rsid w:val="00752F70"/>
    <w:rsid w:val="0077667F"/>
    <w:rsid w:val="007C58F6"/>
    <w:rsid w:val="008452E0"/>
    <w:rsid w:val="008A08E2"/>
    <w:rsid w:val="0090252E"/>
    <w:rsid w:val="00933FA0"/>
    <w:rsid w:val="0097410F"/>
    <w:rsid w:val="009E4D1D"/>
    <w:rsid w:val="00AC67D5"/>
    <w:rsid w:val="00AD056A"/>
    <w:rsid w:val="00AD37AC"/>
    <w:rsid w:val="00B51B4B"/>
    <w:rsid w:val="00B97051"/>
    <w:rsid w:val="00BF4CED"/>
    <w:rsid w:val="00CC4E5B"/>
    <w:rsid w:val="00D03F55"/>
    <w:rsid w:val="00D402D8"/>
    <w:rsid w:val="00D67AD8"/>
    <w:rsid w:val="00EB1A48"/>
    <w:rsid w:val="00F35F9D"/>
    <w:rsid w:val="00F9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1730">
      <w:bodyDiv w:val="1"/>
      <w:marLeft w:val="0"/>
      <w:marRight w:val="0"/>
      <w:marTop w:val="0"/>
      <w:marBottom w:val="0"/>
      <w:divBdr>
        <w:top w:val="none" w:sz="0" w:space="0" w:color="auto"/>
        <w:left w:val="none" w:sz="0" w:space="0" w:color="auto"/>
        <w:bottom w:val="none" w:sz="0" w:space="0" w:color="auto"/>
        <w:right w:val="none" w:sz="0" w:space="0" w:color="auto"/>
      </w:divBdr>
    </w:div>
    <w:div w:id="247085085">
      <w:bodyDiv w:val="1"/>
      <w:marLeft w:val="0"/>
      <w:marRight w:val="0"/>
      <w:marTop w:val="0"/>
      <w:marBottom w:val="0"/>
      <w:divBdr>
        <w:top w:val="none" w:sz="0" w:space="0" w:color="auto"/>
        <w:left w:val="none" w:sz="0" w:space="0" w:color="auto"/>
        <w:bottom w:val="none" w:sz="0" w:space="0" w:color="auto"/>
        <w:right w:val="none" w:sz="0" w:space="0" w:color="auto"/>
      </w:divBdr>
    </w:div>
    <w:div w:id="16024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5891</Words>
  <Characters>3358</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Bauskas Kulturas Centrs</dc:creator>
  <cp:lastModifiedBy>Gatis Zotovs</cp:lastModifiedBy>
  <cp:revision>2</cp:revision>
  <dcterms:created xsi:type="dcterms:W3CDTF">2019-05-07T09:56:00Z</dcterms:created>
  <dcterms:modified xsi:type="dcterms:W3CDTF">2019-05-07T09:56:00Z</dcterms:modified>
</cp:coreProperties>
</file>