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E57CC" w14:textId="77777777" w:rsidR="00941925" w:rsidRPr="009A0B89" w:rsidRDefault="00941925" w:rsidP="00941925">
      <w:pPr>
        <w:widowControl w:val="0"/>
        <w:suppressAutoHyphens/>
        <w:spacing w:after="0" w:line="240" w:lineRule="auto"/>
        <w:jc w:val="right"/>
        <w:rPr>
          <w:rFonts w:eastAsia="Geometr706 Md TL" w:cs="Geometr706 Md TL"/>
        </w:rPr>
      </w:pPr>
      <w:r w:rsidRPr="009A0B89">
        <w:rPr>
          <w:rFonts w:eastAsia="Geometr706 Md TL" w:cs="Geometr706 Md TL"/>
        </w:rPr>
        <w:t>APSTIPRINĀTS</w:t>
      </w:r>
    </w:p>
    <w:p w14:paraId="64AAF078" w14:textId="77777777" w:rsidR="00941925" w:rsidRPr="009A0B89" w:rsidRDefault="00941925" w:rsidP="00941925">
      <w:pPr>
        <w:widowControl w:val="0"/>
        <w:suppressAutoHyphens/>
        <w:spacing w:after="0" w:line="240" w:lineRule="auto"/>
        <w:jc w:val="right"/>
        <w:rPr>
          <w:rFonts w:eastAsia="Geometr706 Md TL" w:cs="Geometr706 Md TL"/>
        </w:rPr>
      </w:pPr>
      <w:r w:rsidRPr="009A0B89">
        <w:rPr>
          <w:rFonts w:eastAsia="Geometr706 Md TL" w:cs="Geometr706 Md TL"/>
        </w:rPr>
        <w:t xml:space="preserve">Bauskas novada pašvaldības iestāde </w:t>
      </w:r>
      <w:r w:rsidRPr="009A0B89">
        <w:rPr>
          <w:rFonts w:eastAsia="Geometr706 Md TL" w:cs="Geometr706 Md TL"/>
        </w:rPr>
        <w:cr/>
        <w:t>„Bauskas Kultūras centrs”</w:t>
      </w:r>
    </w:p>
    <w:p w14:paraId="0CD810C0" w14:textId="77777777" w:rsidR="00941925" w:rsidRPr="009A0B89" w:rsidRDefault="00941925" w:rsidP="00941925">
      <w:pPr>
        <w:widowControl w:val="0"/>
        <w:suppressAutoHyphens/>
        <w:spacing w:after="0" w:line="275" w:lineRule="exact"/>
        <w:ind w:right="28"/>
        <w:jc w:val="right"/>
        <w:rPr>
          <w:rFonts w:eastAsia="Geometr706 Md TL" w:cs="Geometr706 Md TL"/>
        </w:rPr>
      </w:pPr>
      <w:r w:rsidRPr="009A0B89">
        <w:rPr>
          <w:rFonts w:eastAsia="Geometr706 Md TL" w:cs="Geometr706 Md TL"/>
        </w:rPr>
        <w:t xml:space="preserve">Direktors </w:t>
      </w:r>
    </w:p>
    <w:p w14:paraId="58075177" w14:textId="77777777" w:rsidR="00941925" w:rsidRPr="009A0B89" w:rsidRDefault="00941925" w:rsidP="00941925">
      <w:pPr>
        <w:widowControl w:val="0"/>
        <w:suppressAutoHyphens/>
        <w:spacing w:after="0" w:line="275" w:lineRule="exact"/>
        <w:ind w:right="28"/>
        <w:jc w:val="right"/>
        <w:rPr>
          <w:rFonts w:eastAsia="Geometr706 Md TL" w:cs="Geometr706 Md TL"/>
        </w:rPr>
      </w:pPr>
      <w:r w:rsidRPr="009A0B89">
        <w:rPr>
          <w:rFonts w:eastAsia="Geometr706 Md TL" w:cs="Geometr706 Md TL"/>
        </w:rPr>
        <w:t>Jānis Dūmiņš</w:t>
      </w:r>
    </w:p>
    <w:p w14:paraId="2BCD3985" w14:textId="77777777" w:rsidR="00941925" w:rsidRPr="009A0B89" w:rsidRDefault="00941925" w:rsidP="00941925">
      <w:pPr>
        <w:widowControl w:val="0"/>
        <w:suppressAutoHyphens/>
        <w:spacing w:before="120" w:after="0" w:line="275" w:lineRule="exact"/>
        <w:ind w:right="28"/>
        <w:jc w:val="right"/>
        <w:rPr>
          <w:rFonts w:eastAsia="Geometr706 Md TL" w:cs="Geometr706 Md TL"/>
        </w:rPr>
      </w:pPr>
      <w:r w:rsidRPr="009A0B89">
        <w:rPr>
          <w:rFonts w:eastAsia="Geometr706 Md TL" w:cs="Geometr706 Md TL"/>
        </w:rPr>
        <w:t xml:space="preserve">________________________ </w:t>
      </w:r>
    </w:p>
    <w:p w14:paraId="7B245D62" w14:textId="4C0878D1" w:rsidR="00941925" w:rsidRPr="00EE472A" w:rsidRDefault="00941925" w:rsidP="00941925">
      <w:pPr>
        <w:widowControl w:val="0"/>
        <w:suppressAutoHyphens/>
        <w:spacing w:after="0" w:line="275" w:lineRule="exact"/>
        <w:ind w:right="27"/>
        <w:jc w:val="center"/>
        <w:rPr>
          <w:rFonts w:eastAsia="Geometr706 Md TL" w:cs="Geometr706 Md TL"/>
        </w:rPr>
      </w:pPr>
      <w:r>
        <w:rPr>
          <w:rFonts w:eastAsia="Geometr706 Md TL" w:cs="Geometr706 Md TL"/>
        </w:rPr>
        <w:t xml:space="preserve">                                                                                                       201</w:t>
      </w:r>
      <w:r w:rsidR="002261B3">
        <w:rPr>
          <w:rFonts w:eastAsia="Geometr706 Md TL" w:cs="Geometr706 Md TL"/>
        </w:rPr>
        <w:t>9</w:t>
      </w:r>
      <w:r>
        <w:rPr>
          <w:rFonts w:eastAsia="Geometr706 Md TL" w:cs="Geometr706 Md TL"/>
        </w:rPr>
        <w:t xml:space="preserve">.gada </w:t>
      </w:r>
      <w:r>
        <w:rPr>
          <w:rFonts w:eastAsia="Geometr706 Md TL" w:cs="Geometr706 Md TL"/>
          <w:u w:val="single"/>
        </w:rPr>
        <w:t xml:space="preserve">  </w:t>
      </w:r>
      <w:r w:rsidRPr="00EE472A">
        <w:rPr>
          <w:rFonts w:eastAsia="Geometr706 Md TL" w:cs="Geometr706 Md TL"/>
        </w:rPr>
        <w:t xml:space="preserve">                            </w:t>
      </w:r>
    </w:p>
    <w:p w14:paraId="3D1F700A" w14:textId="77777777" w:rsidR="00941925" w:rsidRPr="00EE472A" w:rsidRDefault="00941925" w:rsidP="00941925">
      <w:pPr>
        <w:widowControl w:val="0"/>
        <w:suppressAutoHyphens/>
        <w:spacing w:after="0" w:line="240" w:lineRule="auto"/>
        <w:rPr>
          <w:rFonts w:eastAsia="Geometr706 Md TL" w:cs="Geometr706 Md TL"/>
        </w:rPr>
      </w:pPr>
    </w:p>
    <w:p w14:paraId="7A19F7C9" w14:textId="77777777" w:rsidR="00941925" w:rsidRPr="009A0B89" w:rsidRDefault="00941925" w:rsidP="00941925">
      <w:pPr>
        <w:widowControl w:val="0"/>
        <w:suppressAutoHyphens/>
        <w:spacing w:after="0" w:line="240" w:lineRule="auto"/>
        <w:rPr>
          <w:rFonts w:eastAsia="Geometr706 Md TL" w:cs="Geometr706 Md TL"/>
        </w:rPr>
      </w:pPr>
    </w:p>
    <w:p w14:paraId="5143D726" w14:textId="77777777" w:rsidR="00941925" w:rsidRPr="009A0B89" w:rsidRDefault="00941925" w:rsidP="00941925">
      <w:pPr>
        <w:widowControl w:val="0"/>
        <w:suppressAutoHyphens/>
        <w:spacing w:after="0" w:line="240" w:lineRule="auto"/>
        <w:rPr>
          <w:rFonts w:eastAsia="Geometr706 Md TL" w:cs="Geometr706 Md TL"/>
        </w:rPr>
      </w:pPr>
    </w:p>
    <w:p w14:paraId="32A1B3D5" w14:textId="77777777" w:rsidR="00941925" w:rsidRPr="009A0B89" w:rsidRDefault="00941925" w:rsidP="00941925">
      <w:pPr>
        <w:widowControl w:val="0"/>
        <w:suppressAutoHyphens/>
        <w:spacing w:after="0" w:line="240" w:lineRule="auto"/>
        <w:rPr>
          <w:rFonts w:eastAsia="Geometr706 Md TL" w:cs="Geometr706 Md TL"/>
        </w:rPr>
      </w:pPr>
    </w:p>
    <w:p w14:paraId="007CC2DB" w14:textId="77777777" w:rsidR="00941925" w:rsidRPr="009A0B89" w:rsidRDefault="00941925" w:rsidP="00941925">
      <w:pPr>
        <w:widowControl w:val="0"/>
        <w:suppressAutoHyphens/>
        <w:spacing w:after="0" w:line="240" w:lineRule="auto"/>
        <w:rPr>
          <w:rFonts w:eastAsia="Geometr706 Md TL" w:cs="Geometr706 Md TL"/>
        </w:rPr>
      </w:pPr>
    </w:p>
    <w:p w14:paraId="4D4C022E" w14:textId="77777777" w:rsidR="00941925" w:rsidRPr="009A0B89" w:rsidRDefault="00941925" w:rsidP="00941925">
      <w:pPr>
        <w:widowControl w:val="0"/>
        <w:suppressAutoHyphens/>
        <w:spacing w:after="0" w:line="240" w:lineRule="auto"/>
        <w:rPr>
          <w:rFonts w:eastAsia="Geometr706 Md TL" w:cs="Geometr706 Md TL"/>
        </w:rPr>
      </w:pPr>
    </w:p>
    <w:p w14:paraId="77FC8882" w14:textId="77777777" w:rsidR="00941925" w:rsidRPr="009A0B89" w:rsidRDefault="00941925" w:rsidP="00941925">
      <w:pPr>
        <w:suppressAutoHyphens/>
        <w:spacing w:after="0" w:line="240" w:lineRule="auto"/>
        <w:jc w:val="center"/>
        <w:rPr>
          <w:rFonts w:eastAsia="Geometr706 Md TL" w:cs="Geometr706 Md TL"/>
          <w:b/>
          <w:bCs/>
          <w:sz w:val="28"/>
          <w:szCs w:val="28"/>
        </w:rPr>
      </w:pPr>
      <w:r w:rsidRPr="009A0B89">
        <w:rPr>
          <w:rFonts w:eastAsia="Geometr706 Md TL" w:cs="Geometr706 Md TL"/>
          <w:b/>
          <w:bCs/>
          <w:sz w:val="28"/>
          <w:szCs w:val="28"/>
        </w:rPr>
        <w:t>TIRGUS IZPĒTES</w:t>
      </w:r>
    </w:p>
    <w:p w14:paraId="2E0DDAD0" w14:textId="77777777" w:rsidR="00941925" w:rsidRPr="009A0B89" w:rsidRDefault="00941925" w:rsidP="00941925">
      <w:pPr>
        <w:widowControl w:val="0"/>
        <w:suppressAutoHyphens/>
        <w:spacing w:after="0" w:line="240" w:lineRule="auto"/>
        <w:rPr>
          <w:rFonts w:eastAsia="Geometr706 Md TL" w:cs="Geometr706 Md TL"/>
          <w:b/>
          <w:bCs/>
          <w:sz w:val="28"/>
          <w:szCs w:val="28"/>
        </w:rPr>
      </w:pPr>
    </w:p>
    <w:p w14:paraId="64903381"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0B14C2D1"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3682956E" w14:textId="77777777" w:rsidR="00941925" w:rsidRPr="009A0B89" w:rsidRDefault="00941925" w:rsidP="00941925">
      <w:pPr>
        <w:widowControl w:val="0"/>
        <w:suppressAutoHyphens/>
        <w:spacing w:after="0" w:line="240" w:lineRule="auto"/>
        <w:rPr>
          <w:rFonts w:eastAsia="Geometr706 Md TL" w:cs="Geometr706 Md TL"/>
          <w:sz w:val="36"/>
          <w:szCs w:val="36"/>
        </w:rPr>
      </w:pPr>
    </w:p>
    <w:p w14:paraId="49ED52A5" w14:textId="7C0FB779" w:rsidR="00C139BA" w:rsidRDefault="00941925" w:rsidP="00941925">
      <w:pPr>
        <w:widowControl w:val="0"/>
        <w:suppressAutoHyphens/>
        <w:spacing w:after="0" w:line="240" w:lineRule="auto"/>
        <w:jc w:val="center"/>
        <w:rPr>
          <w:b/>
          <w:sz w:val="32"/>
          <w:szCs w:val="32"/>
        </w:rPr>
      </w:pPr>
      <w:r w:rsidRPr="00D24805">
        <w:rPr>
          <w:b/>
          <w:sz w:val="32"/>
          <w:szCs w:val="32"/>
        </w:rPr>
        <w:t xml:space="preserve">„Uguņošanas nodrošināšana </w:t>
      </w:r>
      <w:r w:rsidR="002A0437">
        <w:rPr>
          <w:b/>
          <w:sz w:val="32"/>
          <w:szCs w:val="32"/>
        </w:rPr>
        <w:t>J</w:t>
      </w:r>
      <w:r w:rsidRPr="00D24805">
        <w:rPr>
          <w:b/>
          <w:sz w:val="32"/>
          <w:szCs w:val="32"/>
        </w:rPr>
        <w:t xml:space="preserve">aunā gada </w:t>
      </w:r>
    </w:p>
    <w:p w14:paraId="4AAB7E11" w14:textId="3088540B" w:rsidR="00941925" w:rsidRPr="00D24805" w:rsidRDefault="00941925" w:rsidP="00941925">
      <w:pPr>
        <w:widowControl w:val="0"/>
        <w:suppressAutoHyphens/>
        <w:spacing w:after="0" w:line="240" w:lineRule="auto"/>
        <w:jc w:val="center"/>
        <w:rPr>
          <w:b/>
          <w:sz w:val="32"/>
          <w:szCs w:val="32"/>
        </w:rPr>
      </w:pPr>
      <w:r w:rsidRPr="00D24805">
        <w:rPr>
          <w:b/>
          <w:sz w:val="32"/>
          <w:szCs w:val="32"/>
        </w:rPr>
        <w:t>sagaidīšanas pasākumā</w:t>
      </w:r>
      <w:r>
        <w:rPr>
          <w:b/>
          <w:sz w:val="32"/>
          <w:szCs w:val="32"/>
        </w:rPr>
        <w:t xml:space="preserve"> Bauskā’’</w:t>
      </w:r>
    </w:p>
    <w:p w14:paraId="30103B9A" w14:textId="72F632A8" w:rsidR="00941925" w:rsidRPr="00D24805" w:rsidRDefault="00941925" w:rsidP="00941925">
      <w:pPr>
        <w:widowControl w:val="0"/>
        <w:suppressAutoHyphens/>
        <w:spacing w:after="0" w:line="240" w:lineRule="auto"/>
        <w:rPr>
          <w:rFonts w:eastAsia="Geometr706 Md TL" w:cs="Geometr706 Md TL"/>
          <w:b/>
          <w:sz w:val="28"/>
          <w:szCs w:val="28"/>
        </w:rPr>
      </w:pPr>
      <w:r w:rsidRPr="00D24805">
        <w:rPr>
          <w:b/>
          <w:sz w:val="32"/>
          <w:szCs w:val="32"/>
        </w:rPr>
        <w:t xml:space="preserve">                                              </w:t>
      </w:r>
    </w:p>
    <w:p w14:paraId="79CB4C39"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07381947"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0E2E61EF"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246FB696" w14:textId="77777777" w:rsidR="00941925" w:rsidRPr="009A0B89" w:rsidRDefault="00941925" w:rsidP="00941925">
      <w:pPr>
        <w:widowControl w:val="0"/>
        <w:suppressAutoHyphens/>
        <w:spacing w:after="0" w:line="240" w:lineRule="auto"/>
        <w:jc w:val="center"/>
        <w:rPr>
          <w:rFonts w:eastAsia="Geometr706 Md TL" w:cs="Geometr706 Md TL"/>
          <w:b/>
          <w:bCs/>
          <w:sz w:val="28"/>
          <w:szCs w:val="28"/>
        </w:rPr>
      </w:pPr>
      <w:r w:rsidRPr="009A0B89">
        <w:rPr>
          <w:rFonts w:eastAsia="Geometr706 Md TL" w:cs="Geometr706 Md TL"/>
          <w:b/>
          <w:bCs/>
          <w:sz w:val="28"/>
          <w:szCs w:val="28"/>
        </w:rPr>
        <w:t>INSTRUKCIJA PRETENDENTIEM</w:t>
      </w:r>
    </w:p>
    <w:p w14:paraId="6CBC6B23"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136704F8"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72365D41"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2AA48B8A"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0589E99B" w14:textId="77777777" w:rsidR="00941925" w:rsidRPr="009A0B89" w:rsidRDefault="00941925" w:rsidP="00941925">
      <w:pPr>
        <w:widowControl w:val="0"/>
        <w:suppressAutoHyphens/>
        <w:spacing w:after="0" w:line="240" w:lineRule="auto"/>
        <w:rPr>
          <w:rFonts w:eastAsia="Geometr706 Md TL" w:cs="Geometr706 Md TL"/>
          <w:sz w:val="28"/>
          <w:szCs w:val="28"/>
        </w:rPr>
      </w:pPr>
    </w:p>
    <w:p w14:paraId="16D382D4" w14:textId="1FDD1FD9" w:rsidR="00941925" w:rsidRPr="009A0B89" w:rsidRDefault="00941925" w:rsidP="00941925">
      <w:pPr>
        <w:widowControl w:val="0"/>
        <w:suppressAutoHyphens/>
        <w:spacing w:after="0" w:line="240" w:lineRule="auto"/>
        <w:jc w:val="center"/>
        <w:rPr>
          <w:rFonts w:eastAsia="Geometr706 Md TL" w:cs="Geometr706 Md TL"/>
          <w:b/>
          <w:bCs/>
          <w:sz w:val="28"/>
          <w:szCs w:val="28"/>
        </w:rPr>
      </w:pPr>
      <w:r w:rsidRPr="009A0B89">
        <w:rPr>
          <w:rFonts w:eastAsia="Geometr706 Md TL" w:cs="Geometr706 Md TL"/>
          <w:b/>
          <w:bCs/>
          <w:sz w:val="28"/>
          <w:szCs w:val="28"/>
        </w:rPr>
        <w:t xml:space="preserve">Identifikācijas Nr. </w:t>
      </w:r>
      <w:r w:rsidRPr="00972AE5">
        <w:rPr>
          <w:rFonts w:eastAsia="Geometr706 Md TL" w:cs="Geometr706 Md TL"/>
          <w:b/>
          <w:bCs/>
          <w:sz w:val="28"/>
          <w:szCs w:val="28"/>
        </w:rPr>
        <w:t>BKC-TI-</w:t>
      </w:r>
      <w:r w:rsidR="002261B3">
        <w:rPr>
          <w:rFonts w:eastAsia="Geometr706 Md TL" w:cs="Geometr706 Md TL"/>
          <w:b/>
          <w:bCs/>
          <w:sz w:val="28"/>
          <w:szCs w:val="28"/>
        </w:rPr>
        <w:t>2019/8</w:t>
      </w:r>
    </w:p>
    <w:p w14:paraId="4B4EB63D" w14:textId="77777777" w:rsidR="00941925" w:rsidRPr="009A0B89" w:rsidRDefault="00941925" w:rsidP="00941925">
      <w:pPr>
        <w:widowControl w:val="0"/>
        <w:suppressAutoHyphens/>
        <w:spacing w:after="0" w:line="240" w:lineRule="auto"/>
        <w:rPr>
          <w:rFonts w:eastAsia="Geometr706 Md TL" w:cs="Geometr706 Md TL"/>
          <w:b/>
          <w:bCs/>
          <w:sz w:val="28"/>
          <w:szCs w:val="28"/>
        </w:rPr>
      </w:pPr>
    </w:p>
    <w:p w14:paraId="25B216FB" w14:textId="77777777" w:rsidR="00941925" w:rsidRPr="009A0B89" w:rsidRDefault="00941925" w:rsidP="00941925">
      <w:pPr>
        <w:widowControl w:val="0"/>
        <w:suppressAutoHyphens/>
        <w:spacing w:after="0" w:line="240" w:lineRule="auto"/>
        <w:rPr>
          <w:rFonts w:eastAsia="Geometr706 Md TL" w:cs="Geometr706 Md TL"/>
        </w:rPr>
      </w:pPr>
    </w:p>
    <w:p w14:paraId="3C286656" w14:textId="77777777" w:rsidR="00941925" w:rsidRPr="009A0B89" w:rsidRDefault="00941925" w:rsidP="00941925">
      <w:pPr>
        <w:widowControl w:val="0"/>
        <w:suppressAutoHyphens/>
        <w:spacing w:after="0" w:line="240" w:lineRule="auto"/>
        <w:rPr>
          <w:rFonts w:eastAsia="Geometr706 Md TL" w:cs="Geometr706 Md TL"/>
        </w:rPr>
      </w:pPr>
    </w:p>
    <w:p w14:paraId="74EAD232" w14:textId="77777777" w:rsidR="00941925" w:rsidRPr="009A0B89" w:rsidRDefault="00941925" w:rsidP="00941925">
      <w:pPr>
        <w:widowControl w:val="0"/>
        <w:suppressAutoHyphens/>
        <w:spacing w:after="0" w:line="240" w:lineRule="auto"/>
        <w:rPr>
          <w:rFonts w:eastAsia="Geometr706 Md TL" w:cs="Geometr706 Md TL"/>
        </w:rPr>
      </w:pPr>
    </w:p>
    <w:p w14:paraId="6F8ECA03" w14:textId="77777777" w:rsidR="00941925" w:rsidRPr="009A0B89" w:rsidRDefault="00941925" w:rsidP="00941925">
      <w:pPr>
        <w:widowControl w:val="0"/>
        <w:suppressAutoHyphens/>
        <w:spacing w:after="0" w:line="240" w:lineRule="auto"/>
        <w:rPr>
          <w:rFonts w:eastAsia="Geometr706 Md TL" w:cs="Geometr706 Md TL"/>
        </w:rPr>
      </w:pPr>
    </w:p>
    <w:p w14:paraId="53E8CD0D" w14:textId="77777777" w:rsidR="00941925" w:rsidRPr="009A0B89" w:rsidRDefault="00941925" w:rsidP="00941925">
      <w:pPr>
        <w:widowControl w:val="0"/>
        <w:suppressAutoHyphens/>
        <w:spacing w:after="0" w:line="240" w:lineRule="auto"/>
        <w:rPr>
          <w:rFonts w:eastAsia="Geometr706 Md TL" w:cs="Geometr706 Md TL"/>
        </w:rPr>
      </w:pPr>
    </w:p>
    <w:p w14:paraId="250F3E38" w14:textId="77777777" w:rsidR="00941925" w:rsidRPr="009A0B89" w:rsidRDefault="00941925" w:rsidP="00941925">
      <w:pPr>
        <w:widowControl w:val="0"/>
        <w:suppressAutoHyphens/>
        <w:spacing w:after="0" w:line="240" w:lineRule="auto"/>
        <w:rPr>
          <w:rFonts w:eastAsia="Geometr706 Md TL" w:cs="Geometr706 Md TL"/>
        </w:rPr>
      </w:pPr>
    </w:p>
    <w:p w14:paraId="54D2C3A8" w14:textId="4CBB0831" w:rsidR="00941925" w:rsidRPr="009A0B89" w:rsidRDefault="00941925" w:rsidP="00941925">
      <w:pPr>
        <w:widowControl w:val="0"/>
        <w:suppressAutoHyphens/>
        <w:spacing w:after="0" w:line="240" w:lineRule="auto"/>
        <w:jc w:val="center"/>
        <w:rPr>
          <w:rFonts w:eastAsia="Geometr706 Md TL" w:cs="Geometr706 Md TL"/>
        </w:rPr>
        <w:sectPr w:rsidR="00941925" w:rsidRPr="009A0B89">
          <w:headerReference w:type="default" r:id="rId7"/>
          <w:footerReference w:type="default" r:id="rId8"/>
          <w:headerReference w:type="first" r:id="rId9"/>
          <w:footerReference w:type="first" r:id="rId10"/>
          <w:pgSz w:w="11900" w:h="16840"/>
          <w:pgMar w:top="1355" w:right="991" w:bottom="1534" w:left="1560" w:header="708" w:footer="708" w:gutter="0"/>
          <w:cols w:space="720"/>
          <w:titlePg/>
        </w:sectPr>
      </w:pPr>
      <w:r w:rsidRPr="009A0B89">
        <w:rPr>
          <w:rFonts w:eastAsia="Geometr706 Md TL" w:cs="Geometr706 Md TL"/>
        </w:rPr>
        <w:t>Bauska, 201</w:t>
      </w:r>
      <w:r w:rsidR="002261B3">
        <w:rPr>
          <w:rFonts w:eastAsia="Geometr706 Md TL" w:cs="Geometr706 Md TL"/>
        </w:rPr>
        <w:t>9</w:t>
      </w:r>
    </w:p>
    <w:p w14:paraId="34A8F1A7" w14:textId="51329639" w:rsidR="00941925" w:rsidRPr="00D30FE0" w:rsidRDefault="00C139BA" w:rsidP="00C139BA">
      <w:pPr>
        <w:pStyle w:val="ListParagraph1"/>
        <w:spacing w:after="0" w:line="240" w:lineRule="auto"/>
        <w:ind w:left="426"/>
        <w:rPr>
          <w:rFonts w:eastAsia="Geometr706 Md TL" w:cs="Geometr706 Md TL"/>
          <w:b/>
          <w:bCs/>
          <w:sz w:val="24"/>
          <w:szCs w:val="20"/>
          <w:lang w:val="lv-LV"/>
        </w:rPr>
      </w:pPr>
      <w:r>
        <w:rPr>
          <w:rFonts w:eastAsia="Geometr706 Md TL" w:cs="Geometr706 Md TL"/>
          <w:b/>
          <w:bCs/>
          <w:sz w:val="24"/>
          <w:szCs w:val="20"/>
          <w:lang w:val="lv-LV"/>
        </w:rPr>
        <w:lastRenderedPageBreak/>
        <w:t xml:space="preserve">1. </w:t>
      </w:r>
      <w:r w:rsidR="00941925" w:rsidRPr="00D30FE0">
        <w:rPr>
          <w:rFonts w:eastAsia="Geometr706 Md TL" w:cs="Geometr706 Md TL"/>
          <w:b/>
          <w:bCs/>
          <w:sz w:val="24"/>
          <w:szCs w:val="20"/>
          <w:lang w:val="lv-LV"/>
        </w:rPr>
        <w:t>Vispārīgā informācija</w:t>
      </w:r>
    </w:p>
    <w:p w14:paraId="504B638A" w14:textId="47785D81" w:rsidR="00941925" w:rsidRPr="00972AE5" w:rsidRDefault="002A0437" w:rsidP="00C139BA">
      <w:pPr>
        <w:pStyle w:val="ListParagraph1"/>
        <w:numPr>
          <w:ilvl w:val="1"/>
          <w:numId w:val="1"/>
        </w:numPr>
        <w:spacing w:after="0" w:line="240" w:lineRule="auto"/>
        <w:ind w:left="709"/>
        <w:rPr>
          <w:rFonts w:eastAsia="Geometr706 Md TL" w:cs="Geometr706 Md TL"/>
          <w:b/>
          <w:bCs/>
          <w:sz w:val="24"/>
          <w:szCs w:val="20"/>
          <w:lang w:val="lv-LV"/>
        </w:rPr>
      </w:pPr>
      <w:r>
        <w:rPr>
          <w:rFonts w:eastAsia="Geometr706 Md TL" w:cs="Geometr706 Md TL"/>
          <w:sz w:val="24"/>
          <w:szCs w:val="20"/>
          <w:lang w:val="lv-LV"/>
        </w:rPr>
        <w:t xml:space="preserve">1.1. </w:t>
      </w:r>
      <w:r w:rsidR="00941925" w:rsidRPr="00D30FE0">
        <w:rPr>
          <w:rFonts w:eastAsia="Geometr706 Md TL" w:cs="Geometr706 Md TL"/>
          <w:sz w:val="24"/>
          <w:szCs w:val="20"/>
          <w:lang w:val="lv-LV"/>
        </w:rPr>
        <w:t>Tirgus</w:t>
      </w:r>
      <w:r>
        <w:rPr>
          <w:rFonts w:eastAsia="Geometr706 Md TL" w:cs="Geometr706 Md TL"/>
          <w:sz w:val="24"/>
          <w:szCs w:val="20"/>
          <w:lang w:val="lv-LV"/>
        </w:rPr>
        <w:t xml:space="preserve"> izpētes identifikācijas numurs: </w:t>
      </w:r>
      <w:r w:rsidR="00941925" w:rsidRPr="00972AE5">
        <w:rPr>
          <w:rFonts w:eastAsia="Geometr706 Md TL" w:cs="Geometr706 Md TL"/>
          <w:b/>
          <w:bCs/>
          <w:sz w:val="24"/>
          <w:szCs w:val="20"/>
          <w:lang w:val="lv-LV"/>
        </w:rPr>
        <w:t>BKC-TI-</w:t>
      </w:r>
      <w:r w:rsidR="002261B3">
        <w:rPr>
          <w:rFonts w:eastAsia="Geometr706 Md TL" w:cs="Geometr706 Md TL"/>
          <w:b/>
          <w:bCs/>
          <w:sz w:val="24"/>
          <w:szCs w:val="20"/>
          <w:lang w:val="lv-LV"/>
        </w:rPr>
        <w:t>2019/8</w:t>
      </w:r>
    </w:p>
    <w:p w14:paraId="77369718" w14:textId="3B8C53E0" w:rsidR="00941925" w:rsidRPr="00D30FE0" w:rsidRDefault="002A0437" w:rsidP="00C139BA">
      <w:pPr>
        <w:pStyle w:val="ListParagraph1"/>
        <w:numPr>
          <w:ilvl w:val="1"/>
          <w:numId w:val="1"/>
        </w:numPr>
        <w:spacing w:after="0" w:line="240" w:lineRule="auto"/>
        <w:ind w:left="709"/>
        <w:rPr>
          <w:rFonts w:eastAsia="Geometr706 Md TL" w:cs="Geometr706 Md TL"/>
          <w:sz w:val="24"/>
          <w:szCs w:val="20"/>
          <w:lang w:val="lv-LV"/>
        </w:rPr>
      </w:pPr>
      <w:r>
        <w:rPr>
          <w:rFonts w:eastAsia="Geometr706 Md TL" w:cs="Geometr706 Md TL"/>
          <w:sz w:val="24"/>
          <w:szCs w:val="20"/>
          <w:lang w:val="lv-LV"/>
        </w:rPr>
        <w:t xml:space="preserve">1.2. </w:t>
      </w:r>
      <w:r w:rsidR="00941925" w:rsidRPr="00D30FE0">
        <w:rPr>
          <w:rFonts w:eastAsia="Geometr706 Md TL" w:cs="Geometr706 Md TL"/>
          <w:sz w:val="24"/>
          <w:szCs w:val="20"/>
          <w:lang w:val="lv-LV"/>
        </w:rPr>
        <w:t>Informācija par pasūtītāju:</w:t>
      </w:r>
    </w:p>
    <w:tbl>
      <w:tblPr>
        <w:tblW w:w="0" w:type="auto"/>
        <w:tblInd w:w="108" w:type="dxa"/>
        <w:shd w:val="clear" w:color="auto" w:fill="D0DDEF"/>
        <w:tblLayout w:type="fixed"/>
        <w:tblLook w:val="0000" w:firstRow="0" w:lastRow="0" w:firstColumn="0" w:lastColumn="0" w:noHBand="0" w:noVBand="0"/>
      </w:tblPr>
      <w:tblGrid>
        <w:gridCol w:w="2382"/>
        <w:gridCol w:w="7252"/>
      </w:tblGrid>
      <w:tr w:rsidR="00941925" w:rsidRPr="00D30FE0" w14:paraId="6AD70BF2" w14:textId="77777777" w:rsidTr="00CF2B7A">
        <w:trPr>
          <w:cantSplit/>
          <w:trHeight w:val="49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F7E7D"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Nosaukums</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B4442B"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 xml:space="preserve">Bauskas novada pašvaldības iestāde </w:t>
            </w:r>
          </w:p>
          <w:p w14:paraId="36A81FC1" w14:textId="77777777" w:rsidR="00941925" w:rsidRPr="00D30FE0" w:rsidRDefault="00941925" w:rsidP="00CF2B7A">
            <w:pPr>
              <w:spacing w:after="0" w:line="240" w:lineRule="auto"/>
              <w:rPr>
                <w:sz w:val="24"/>
                <w:szCs w:val="20"/>
              </w:rPr>
            </w:pPr>
            <w:r w:rsidRPr="00D30FE0">
              <w:rPr>
                <w:rFonts w:eastAsia="Geometr706 Md TL" w:cs="Geometr706 Md TL"/>
                <w:sz w:val="24"/>
                <w:szCs w:val="20"/>
              </w:rPr>
              <w:t>BAUSKAS KULTŪRAS CENTRS</w:t>
            </w:r>
          </w:p>
        </w:tc>
      </w:tr>
      <w:tr w:rsidR="00941925" w:rsidRPr="00D30FE0" w14:paraId="406D5038" w14:textId="77777777" w:rsidTr="00CF2B7A">
        <w:trPr>
          <w:cantSplit/>
          <w:trHeight w:val="25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F24523"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Reģistrācijas numurs</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53443B"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90000033119</w:t>
            </w:r>
          </w:p>
        </w:tc>
      </w:tr>
      <w:tr w:rsidR="00941925" w:rsidRPr="00D30FE0" w14:paraId="315CDCFE" w14:textId="77777777" w:rsidTr="00CF2B7A">
        <w:trPr>
          <w:cantSplit/>
          <w:trHeight w:val="25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AB4471"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Adrese</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6D8390"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Kalna iela 18, Bauska, Bauskas nov., LV-3901</w:t>
            </w:r>
          </w:p>
        </w:tc>
      </w:tr>
      <w:tr w:rsidR="00941925" w:rsidRPr="00D30FE0" w14:paraId="2461E0AE" w14:textId="77777777" w:rsidTr="00CF2B7A">
        <w:trPr>
          <w:cantSplit/>
          <w:trHeight w:val="25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96C028"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Kontaktpersona</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6AE19" w14:textId="1A4DC9C8" w:rsidR="00941925" w:rsidRPr="00D30FE0" w:rsidRDefault="00941925" w:rsidP="00DE38D9">
            <w:pPr>
              <w:spacing w:after="0" w:line="240" w:lineRule="auto"/>
              <w:rPr>
                <w:rFonts w:eastAsia="Geometr706 Md TL" w:cs="Geometr706 Md TL"/>
                <w:sz w:val="24"/>
                <w:szCs w:val="20"/>
              </w:rPr>
            </w:pPr>
            <w:r>
              <w:rPr>
                <w:rFonts w:eastAsia="Geometr706 Md TL" w:cs="Geometr706 Md TL"/>
                <w:sz w:val="24"/>
                <w:szCs w:val="20"/>
              </w:rPr>
              <w:t xml:space="preserve">Uģis Skuja, </w:t>
            </w:r>
            <w:r w:rsidR="00DE38D9">
              <w:rPr>
                <w:rFonts w:eastAsia="Geometr706 Md TL" w:cs="Geometr706 Md TL"/>
                <w:sz w:val="24"/>
                <w:szCs w:val="20"/>
              </w:rPr>
              <w:t>d</w:t>
            </w:r>
            <w:r>
              <w:rPr>
                <w:rFonts w:eastAsia="Geometr706 Md TL" w:cs="Geometr706 Md TL"/>
                <w:sz w:val="24"/>
                <w:szCs w:val="20"/>
              </w:rPr>
              <w:t>irektora vietnieks tehniski saimnieciskajā darbā</w:t>
            </w:r>
          </w:p>
        </w:tc>
      </w:tr>
      <w:tr w:rsidR="00941925" w:rsidRPr="00D30FE0" w14:paraId="76F1C650" w14:textId="77777777" w:rsidTr="00CF2B7A">
        <w:trPr>
          <w:cantSplit/>
          <w:trHeight w:val="49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546C1" w14:textId="77777777" w:rsidR="00941925" w:rsidRPr="00D30FE0" w:rsidRDefault="00941925" w:rsidP="00CF2B7A">
            <w:pPr>
              <w:spacing w:after="0" w:line="240" w:lineRule="auto"/>
              <w:rPr>
                <w:rFonts w:eastAsia="Geometr706 Md TL" w:cs="Geometr706 Md TL"/>
                <w:sz w:val="24"/>
                <w:szCs w:val="20"/>
              </w:rPr>
            </w:pPr>
            <w:r w:rsidRPr="00D30FE0">
              <w:rPr>
                <w:rFonts w:eastAsia="Geometr706 Md TL" w:cs="Geometr706 Md TL"/>
                <w:sz w:val="24"/>
                <w:szCs w:val="20"/>
              </w:rPr>
              <w:t xml:space="preserve">Kontakttālrunis, </w:t>
            </w:r>
          </w:p>
          <w:p w14:paraId="31A84842" w14:textId="77777777" w:rsidR="00941925" w:rsidRPr="00D30FE0" w:rsidRDefault="00941925" w:rsidP="00CF2B7A">
            <w:pPr>
              <w:spacing w:after="0" w:line="240" w:lineRule="auto"/>
              <w:rPr>
                <w:sz w:val="24"/>
                <w:szCs w:val="20"/>
              </w:rPr>
            </w:pPr>
            <w:r w:rsidRPr="00D30FE0">
              <w:rPr>
                <w:rFonts w:eastAsia="Geometr706 Md TL" w:cs="Geometr706 Md TL"/>
                <w:sz w:val="24"/>
                <w:szCs w:val="20"/>
              </w:rPr>
              <w:t>e-pasts</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8E644" w14:textId="77777777" w:rsidR="00941925" w:rsidRDefault="00941925" w:rsidP="00CF2B7A">
            <w:pPr>
              <w:spacing w:after="0" w:line="240" w:lineRule="auto"/>
              <w:rPr>
                <w:sz w:val="24"/>
                <w:szCs w:val="20"/>
              </w:rPr>
            </w:pPr>
            <w:r>
              <w:rPr>
                <w:sz w:val="24"/>
                <w:szCs w:val="20"/>
              </w:rPr>
              <w:t>23202339</w:t>
            </w:r>
          </w:p>
          <w:p w14:paraId="44D693D2" w14:textId="77777777" w:rsidR="00941925" w:rsidRPr="00D30FE0" w:rsidRDefault="00941925" w:rsidP="00CF2B7A">
            <w:pPr>
              <w:spacing w:after="0" w:line="240" w:lineRule="auto"/>
              <w:rPr>
                <w:sz w:val="24"/>
                <w:szCs w:val="20"/>
              </w:rPr>
            </w:pPr>
            <w:r>
              <w:rPr>
                <w:sz w:val="24"/>
                <w:szCs w:val="20"/>
              </w:rPr>
              <w:t>ugis.skuja@bauska.lv</w:t>
            </w:r>
          </w:p>
        </w:tc>
      </w:tr>
    </w:tbl>
    <w:p w14:paraId="3451E1E6" w14:textId="77777777" w:rsidR="00941925" w:rsidRPr="00D30FE0" w:rsidRDefault="00941925" w:rsidP="00941925">
      <w:pPr>
        <w:spacing w:after="0" w:line="240" w:lineRule="auto"/>
        <w:rPr>
          <w:rFonts w:eastAsia="Geometr706 Md TL" w:cs="Geometr706 Md TL"/>
          <w:b/>
          <w:bCs/>
          <w:sz w:val="24"/>
          <w:szCs w:val="20"/>
        </w:rPr>
      </w:pPr>
    </w:p>
    <w:p w14:paraId="445411B1" w14:textId="77777777" w:rsidR="00941925" w:rsidRPr="002A0437" w:rsidRDefault="00941925" w:rsidP="002A0437">
      <w:pPr>
        <w:pStyle w:val="ListParagraph1"/>
        <w:numPr>
          <w:ilvl w:val="0"/>
          <w:numId w:val="2"/>
        </w:numPr>
        <w:spacing w:after="0" w:line="240" w:lineRule="auto"/>
        <w:ind w:left="426"/>
        <w:rPr>
          <w:rFonts w:eastAsia="Geometr706 Md TL" w:cs="Geometr706 Md TL"/>
          <w:b/>
          <w:sz w:val="24"/>
          <w:szCs w:val="20"/>
          <w:lang w:val="lv-LV"/>
        </w:rPr>
      </w:pPr>
      <w:r w:rsidRPr="002A0437">
        <w:rPr>
          <w:rFonts w:eastAsia="Geometr706 Md TL" w:cs="Geometr706 Md TL"/>
          <w:b/>
          <w:bCs/>
          <w:sz w:val="24"/>
          <w:szCs w:val="20"/>
          <w:lang w:val="lv-LV"/>
        </w:rPr>
        <w:t>Piedāvājumu iesniegšanas vieta, datums un laiks</w:t>
      </w:r>
    </w:p>
    <w:p w14:paraId="683784AC" w14:textId="4AC7BFF1" w:rsidR="00941925" w:rsidRDefault="00941925" w:rsidP="00941925">
      <w:pPr>
        <w:spacing w:after="0" w:line="240" w:lineRule="auto"/>
        <w:jc w:val="both"/>
        <w:rPr>
          <w:rStyle w:val="Hyperlink0"/>
          <w:sz w:val="24"/>
        </w:rPr>
      </w:pPr>
      <w:r w:rsidRPr="00D30FE0">
        <w:rPr>
          <w:rFonts w:eastAsia="Geometr706 Md TL" w:cs="Geometr706 Md TL"/>
          <w:sz w:val="24"/>
          <w:szCs w:val="20"/>
        </w:rPr>
        <w:t>Pretendents savu piedāvājumu iesniedz</w:t>
      </w:r>
      <w:r w:rsidRPr="00D30FE0">
        <w:rPr>
          <w:rFonts w:eastAsia="Geometr706 Md TL" w:cs="Geometr706 Md TL"/>
          <w:b/>
          <w:bCs/>
          <w:sz w:val="24"/>
          <w:szCs w:val="20"/>
        </w:rPr>
        <w:t xml:space="preserve"> </w:t>
      </w:r>
      <w:r w:rsidRPr="00C70239">
        <w:rPr>
          <w:rFonts w:eastAsia="Geometr706 Md TL" w:cs="Geometr706 Md TL"/>
          <w:b/>
          <w:bCs/>
          <w:color w:val="auto"/>
          <w:sz w:val="24"/>
          <w:szCs w:val="20"/>
        </w:rPr>
        <w:t xml:space="preserve">līdz </w:t>
      </w:r>
      <w:r w:rsidR="002261B3" w:rsidRPr="00C70239">
        <w:rPr>
          <w:rFonts w:eastAsia="Geometr706 Md TL" w:cs="Geometr706 Md TL"/>
          <w:b/>
          <w:bCs/>
          <w:color w:val="auto"/>
          <w:sz w:val="24"/>
          <w:szCs w:val="20"/>
        </w:rPr>
        <w:t>201</w:t>
      </w:r>
      <w:r w:rsidR="002261B3">
        <w:rPr>
          <w:rFonts w:eastAsia="Geometr706 Md TL" w:cs="Geometr706 Md TL"/>
          <w:b/>
          <w:bCs/>
          <w:color w:val="auto"/>
          <w:sz w:val="24"/>
          <w:szCs w:val="20"/>
        </w:rPr>
        <w:t>9</w:t>
      </w:r>
      <w:r w:rsidR="002261B3" w:rsidRPr="00C70239">
        <w:rPr>
          <w:rFonts w:eastAsia="Geometr706 Md TL" w:cs="Geometr706 Md TL"/>
          <w:b/>
          <w:bCs/>
          <w:color w:val="auto"/>
          <w:sz w:val="24"/>
          <w:szCs w:val="20"/>
        </w:rPr>
        <w:t xml:space="preserve">.gada </w:t>
      </w:r>
      <w:r w:rsidR="002261B3">
        <w:rPr>
          <w:rFonts w:eastAsia="Geometr706 Md TL" w:cs="Geometr706 Md TL"/>
          <w:b/>
          <w:bCs/>
          <w:color w:val="auto"/>
          <w:sz w:val="24"/>
          <w:szCs w:val="20"/>
        </w:rPr>
        <w:t>6</w:t>
      </w:r>
      <w:r w:rsidR="002261B3" w:rsidRPr="00C70239">
        <w:rPr>
          <w:rFonts w:eastAsia="Geometr706 Md TL" w:cs="Geometr706 Md TL"/>
          <w:b/>
          <w:bCs/>
          <w:color w:val="auto"/>
          <w:sz w:val="24"/>
          <w:szCs w:val="20"/>
        </w:rPr>
        <w:t>.</w:t>
      </w:r>
      <w:r w:rsidR="002261B3">
        <w:rPr>
          <w:rFonts w:eastAsia="Geometr706 Md TL" w:cs="Geometr706 Md TL"/>
          <w:b/>
          <w:bCs/>
          <w:color w:val="auto"/>
          <w:sz w:val="24"/>
          <w:szCs w:val="20"/>
        </w:rPr>
        <w:t>decembr</w:t>
      </w:r>
      <w:r w:rsidR="002261B3" w:rsidRPr="00C70239">
        <w:rPr>
          <w:rFonts w:eastAsia="Geometr706 Md TL" w:cs="Geometr706 Md TL"/>
          <w:b/>
          <w:bCs/>
          <w:color w:val="auto"/>
          <w:sz w:val="24"/>
          <w:szCs w:val="20"/>
        </w:rPr>
        <w:t xml:space="preserve">a </w:t>
      </w:r>
      <w:r w:rsidR="002A0437">
        <w:rPr>
          <w:rFonts w:eastAsia="Geometr706 Md TL" w:cs="Geometr706 Md TL"/>
          <w:b/>
          <w:bCs/>
          <w:color w:val="auto"/>
          <w:sz w:val="24"/>
          <w:szCs w:val="20"/>
        </w:rPr>
        <w:t xml:space="preserve">plkst. </w:t>
      </w:r>
      <w:r w:rsidRPr="00C70239">
        <w:rPr>
          <w:rFonts w:eastAsia="Geometr706 Md TL" w:cs="Geometr706 Md TL"/>
          <w:b/>
          <w:bCs/>
          <w:color w:val="auto"/>
          <w:sz w:val="24"/>
          <w:szCs w:val="20"/>
        </w:rPr>
        <w:t>1</w:t>
      </w:r>
      <w:r>
        <w:rPr>
          <w:rFonts w:eastAsia="Geometr706 Md TL" w:cs="Geometr706 Md TL"/>
          <w:b/>
          <w:bCs/>
          <w:color w:val="auto"/>
          <w:sz w:val="24"/>
          <w:szCs w:val="20"/>
        </w:rPr>
        <w:t>4</w:t>
      </w:r>
      <w:r w:rsidRPr="00C70239">
        <w:rPr>
          <w:rFonts w:eastAsia="Geometr706 Md TL" w:cs="Geometr706 Md TL"/>
          <w:b/>
          <w:bCs/>
          <w:color w:val="auto"/>
          <w:sz w:val="24"/>
          <w:szCs w:val="20"/>
        </w:rPr>
        <w:t>:00</w:t>
      </w:r>
      <w:r w:rsidRPr="00D30FE0">
        <w:rPr>
          <w:rFonts w:eastAsia="Geometr706 Md TL" w:cs="Geometr706 Md TL"/>
          <w:sz w:val="24"/>
          <w:szCs w:val="20"/>
        </w:rPr>
        <w:t xml:space="preserve"> Bauskas Kultūras centrā, Kalna ielā 18, Bauskā, Bauskas nov., LV-3901, </w:t>
      </w:r>
      <w:r w:rsidRPr="00C70239">
        <w:rPr>
          <w:rFonts w:eastAsia="Geometr706 Md TL" w:cs="Geometr706 Md TL"/>
          <w:sz w:val="24"/>
          <w:szCs w:val="20"/>
        </w:rPr>
        <w:t xml:space="preserve">iesniedzot personīgi, atsūtot pa pastu vai parakstītu un ieskenētu atsūtot uz e-pastu: </w:t>
      </w:r>
      <w:hyperlink r:id="rId11" w:history="1">
        <w:r w:rsidRPr="00C70239">
          <w:rPr>
            <w:rStyle w:val="Hipersaite"/>
            <w:rFonts w:eastAsia="Geometr706 Md TL" w:cs="Geometr706 Md TL"/>
            <w:sz w:val="24"/>
            <w:szCs w:val="20"/>
          </w:rPr>
          <w:t>ugis.skuja@bauska.lv</w:t>
        </w:r>
      </w:hyperlink>
    </w:p>
    <w:p w14:paraId="34E99E5D" w14:textId="77777777" w:rsidR="00941925" w:rsidRPr="00B81591" w:rsidRDefault="00941925" w:rsidP="00941925">
      <w:pPr>
        <w:spacing w:after="0" w:line="240" w:lineRule="auto"/>
        <w:jc w:val="both"/>
        <w:rPr>
          <w:rFonts w:eastAsia="Geometr706 Md TL" w:cs="Geometr706 Md TL"/>
          <w:i/>
          <w:color w:val="AEAAAA"/>
          <w:sz w:val="24"/>
          <w:szCs w:val="20"/>
        </w:rPr>
      </w:pPr>
    </w:p>
    <w:p w14:paraId="016D3480" w14:textId="77777777" w:rsidR="00941925" w:rsidRPr="002A0437" w:rsidRDefault="00941925" w:rsidP="002A0437">
      <w:pPr>
        <w:pStyle w:val="ListParagraph1"/>
        <w:numPr>
          <w:ilvl w:val="0"/>
          <w:numId w:val="1"/>
        </w:numPr>
        <w:spacing w:after="0" w:line="240" w:lineRule="auto"/>
        <w:ind w:left="426"/>
        <w:jc w:val="both"/>
        <w:rPr>
          <w:rFonts w:eastAsia="Geometr706 Md TL" w:cs="Geometr706 Md TL"/>
          <w:b/>
          <w:sz w:val="24"/>
          <w:szCs w:val="20"/>
          <w:lang w:val="lv-LV"/>
        </w:rPr>
      </w:pPr>
      <w:r w:rsidRPr="002A0437">
        <w:rPr>
          <w:rFonts w:eastAsia="Geometr706 Md TL" w:cs="Geometr706 Md TL"/>
          <w:b/>
          <w:bCs/>
          <w:sz w:val="24"/>
          <w:szCs w:val="20"/>
          <w:lang w:val="lv-LV"/>
        </w:rPr>
        <w:t>Informācija par tirgus izpētes priekšmetu</w:t>
      </w:r>
    </w:p>
    <w:p w14:paraId="5583B664" w14:textId="21B47D72" w:rsidR="00941925"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3.1. </w:t>
      </w:r>
      <w:r w:rsidR="00941925" w:rsidRPr="00D30FE0">
        <w:rPr>
          <w:rFonts w:eastAsia="Geometr706 Md TL" w:cs="Geometr706 Md TL"/>
          <w:sz w:val="24"/>
          <w:szCs w:val="20"/>
          <w:lang w:val="lv-LV"/>
        </w:rPr>
        <w:t>Tirgus izpētes priekšmets ir</w:t>
      </w:r>
      <w:r w:rsidR="00941925">
        <w:rPr>
          <w:bCs/>
        </w:rPr>
        <w:t xml:space="preserve">: </w:t>
      </w:r>
      <w:r w:rsidR="00941925" w:rsidRPr="00A8401F">
        <w:rPr>
          <w:sz w:val="24"/>
          <w:szCs w:val="24"/>
        </w:rPr>
        <w:t>„Uguņošanas nodrošināšana</w:t>
      </w:r>
      <w:r w:rsidR="00941925">
        <w:rPr>
          <w:sz w:val="24"/>
          <w:szCs w:val="24"/>
        </w:rPr>
        <w:t xml:space="preserve"> </w:t>
      </w:r>
      <w:r>
        <w:rPr>
          <w:sz w:val="24"/>
          <w:szCs w:val="24"/>
        </w:rPr>
        <w:t>J</w:t>
      </w:r>
      <w:r w:rsidR="00941925" w:rsidRPr="00A8401F">
        <w:rPr>
          <w:sz w:val="24"/>
          <w:szCs w:val="24"/>
        </w:rPr>
        <w:t>aunā gada sagaidīšanas pasākumā Bauskā”, 20</w:t>
      </w:r>
      <w:r w:rsidR="002261B3">
        <w:rPr>
          <w:sz w:val="24"/>
          <w:szCs w:val="24"/>
        </w:rPr>
        <w:t>20</w:t>
      </w:r>
      <w:r w:rsidR="00941925" w:rsidRPr="00A8401F">
        <w:rPr>
          <w:sz w:val="24"/>
          <w:szCs w:val="24"/>
        </w:rPr>
        <w:t>.gada 1.janvārī plkst. 00:02.</w:t>
      </w:r>
      <w:r w:rsidR="00941925" w:rsidRPr="00A8401F">
        <w:rPr>
          <w:rFonts w:eastAsia="Geometr706 Md TL" w:cs="Geometr706 Md TL"/>
          <w:sz w:val="24"/>
          <w:szCs w:val="24"/>
          <w:lang w:val="lv-LV"/>
        </w:rPr>
        <w:t>,</w:t>
      </w:r>
      <w:r w:rsidR="00941925" w:rsidRPr="00D30FE0">
        <w:rPr>
          <w:rFonts w:eastAsia="Geometr706 Md TL" w:cs="Geometr706 Md TL"/>
          <w:sz w:val="24"/>
          <w:szCs w:val="20"/>
          <w:lang w:val="lv-LV"/>
        </w:rPr>
        <w:t xml:space="preserve"> saskaņā ar tehnisko specifikāciju (pielikums Nr.1). </w:t>
      </w:r>
    </w:p>
    <w:p w14:paraId="41C4925F" w14:textId="708F1084" w:rsidR="00941925" w:rsidRPr="002A0437" w:rsidRDefault="00941925" w:rsidP="002A0437">
      <w:pPr>
        <w:pStyle w:val="Sarakstarindkopa"/>
        <w:numPr>
          <w:ilvl w:val="1"/>
          <w:numId w:val="15"/>
        </w:numPr>
        <w:tabs>
          <w:tab w:val="left" w:pos="284"/>
          <w:tab w:val="left" w:pos="426"/>
          <w:tab w:val="left" w:pos="993"/>
        </w:tabs>
        <w:spacing w:after="0" w:line="240" w:lineRule="auto"/>
        <w:ind w:left="1276" w:hanging="425"/>
        <w:jc w:val="both"/>
        <w:rPr>
          <w:rFonts w:eastAsia="Geometr706 Md TL" w:cs="Geometr706 Md TL"/>
          <w:sz w:val="24"/>
          <w:szCs w:val="20"/>
        </w:rPr>
      </w:pPr>
      <w:r w:rsidRPr="002A0437">
        <w:rPr>
          <w:rFonts w:eastAsia="Geometr706 Md TL" w:cs="Geometr706 Md TL"/>
          <w:sz w:val="24"/>
          <w:szCs w:val="20"/>
        </w:rPr>
        <w:t>Līguma izpildes vieta – Bauska, Bauskas nov., LV-3901.</w:t>
      </w:r>
    </w:p>
    <w:p w14:paraId="151A63A0" w14:textId="77777777" w:rsidR="002A0437" w:rsidRDefault="002A0437" w:rsidP="00941925">
      <w:pPr>
        <w:numPr>
          <w:ilvl w:val="0"/>
          <w:numId w:val="4"/>
        </w:numPr>
        <w:spacing w:after="0" w:line="240" w:lineRule="auto"/>
        <w:jc w:val="both"/>
        <w:rPr>
          <w:rFonts w:eastAsia="Geometr706 Md TL" w:cs="Geometr706 Md TL"/>
          <w:b/>
          <w:bCs/>
          <w:sz w:val="24"/>
          <w:szCs w:val="20"/>
        </w:rPr>
      </w:pPr>
    </w:p>
    <w:p w14:paraId="2D300B86" w14:textId="7AC4BEF2" w:rsidR="00941925" w:rsidRPr="002A0437" w:rsidRDefault="00941925" w:rsidP="002A0437">
      <w:pPr>
        <w:pStyle w:val="ListParagraph1"/>
        <w:numPr>
          <w:ilvl w:val="0"/>
          <w:numId w:val="1"/>
        </w:numPr>
        <w:spacing w:after="0" w:line="240" w:lineRule="auto"/>
        <w:ind w:left="426"/>
        <w:jc w:val="both"/>
        <w:rPr>
          <w:rFonts w:eastAsia="Geometr706 Md TL" w:cs="Geometr706 Md TL"/>
          <w:b/>
          <w:bCs/>
          <w:sz w:val="24"/>
          <w:szCs w:val="20"/>
          <w:lang w:val="lv-LV"/>
        </w:rPr>
      </w:pPr>
      <w:r w:rsidRPr="002A0437">
        <w:rPr>
          <w:rFonts w:eastAsia="Geometr706 Md TL" w:cs="Geometr706 Md TL"/>
          <w:b/>
          <w:bCs/>
          <w:sz w:val="24"/>
          <w:szCs w:val="20"/>
          <w:lang w:val="lv-LV"/>
        </w:rPr>
        <w:t>Prasības pretendentiem</w:t>
      </w:r>
    </w:p>
    <w:p w14:paraId="2736D252" w14:textId="4EAEB64E"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4.1. </w:t>
      </w:r>
      <w:r w:rsidR="00941925" w:rsidRPr="002A0437">
        <w:rPr>
          <w:rFonts w:eastAsia="Geometr706 Md TL" w:cs="Geometr706 Md TL"/>
          <w:sz w:val="24"/>
          <w:szCs w:val="20"/>
          <w:lang w:val="lv-LV"/>
        </w:rPr>
        <w:t>Pretendents ir fiziska vai juridiska persona, kura ir reģistrēta Latvijas Republikas normatīvajos aktos noteiktajā kārtībā.</w:t>
      </w:r>
    </w:p>
    <w:p w14:paraId="7D2F67EE" w14:textId="1F94A208"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4.2. </w:t>
      </w:r>
      <w:r w:rsidR="00941925" w:rsidRPr="002A0437">
        <w:rPr>
          <w:rFonts w:eastAsia="Geometr706 Md TL" w:cs="Geometr706 Md TL"/>
          <w:sz w:val="24"/>
          <w:szCs w:val="20"/>
          <w:lang w:val="lv-LV"/>
        </w:rPr>
        <w:t>Pretendentam ir civiltiesiskās atbildības apdrošināšanas polise, ar minimālo atbildības limitu ne mazāku kā EUR 28 000 par vienu gadījumu.</w:t>
      </w:r>
    </w:p>
    <w:p w14:paraId="1EB314FE" w14:textId="77777777" w:rsidR="00941925" w:rsidRPr="00D30FE0" w:rsidRDefault="00941925" w:rsidP="00941925">
      <w:pPr>
        <w:spacing w:after="0" w:line="240" w:lineRule="auto"/>
        <w:ind w:left="568"/>
        <w:jc w:val="both"/>
        <w:rPr>
          <w:rFonts w:eastAsia="Geometr706 Md TL" w:cs="Geometr706 Md TL"/>
          <w:b/>
          <w:bCs/>
          <w:sz w:val="24"/>
          <w:szCs w:val="20"/>
        </w:rPr>
      </w:pPr>
    </w:p>
    <w:p w14:paraId="57390DBE" w14:textId="58B777F9" w:rsidR="00941925" w:rsidRPr="002A0437" w:rsidRDefault="00941925" w:rsidP="002A0437">
      <w:pPr>
        <w:pStyle w:val="ListParagraph1"/>
        <w:numPr>
          <w:ilvl w:val="0"/>
          <w:numId w:val="1"/>
        </w:numPr>
        <w:spacing w:after="0" w:line="240" w:lineRule="auto"/>
        <w:ind w:left="426"/>
        <w:jc w:val="both"/>
        <w:rPr>
          <w:rFonts w:eastAsia="Geometr706 Md TL" w:cs="Geometr706 Md TL"/>
          <w:b/>
          <w:bCs/>
          <w:sz w:val="24"/>
          <w:szCs w:val="20"/>
          <w:lang w:val="lv-LV"/>
        </w:rPr>
      </w:pPr>
      <w:r w:rsidRPr="002A0437">
        <w:rPr>
          <w:rFonts w:eastAsia="Geometr706 Md TL" w:cs="Geometr706 Md TL"/>
          <w:b/>
          <w:bCs/>
          <w:sz w:val="24"/>
          <w:szCs w:val="20"/>
          <w:lang w:val="lv-LV"/>
        </w:rPr>
        <w:t>Iesniedzamie dokumenti</w:t>
      </w:r>
    </w:p>
    <w:p w14:paraId="42D11813" w14:textId="638479CA"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5.1. </w:t>
      </w:r>
      <w:r w:rsidR="00941925" w:rsidRPr="002A0437">
        <w:rPr>
          <w:rFonts w:eastAsia="Geometr706 Md TL" w:cs="Geometr706 Md TL"/>
          <w:sz w:val="24"/>
          <w:szCs w:val="20"/>
          <w:lang w:val="lv-LV"/>
        </w:rPr>
        <w:t xml:space="preserve">Pieteikums dalībai tirgus izpētē, atbilstoši 2.pielikumam. </w:t>
      </w:r>
    </w:p>
    <w:p w14:paraId="6A9579E0" w14:textId="6C411CD6"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5.2. </w:t>
      </w:r>
      <w:r w:rsidR="00941925" w:rsidRPr="002A0437">
        <w:rPr>
          <w:rFonts w:eastAsia="Geometr706 Md TL" w:cs="Geometr706 Md TL"/>
          <w:sz w:val="24"/>
          <w:szCs w:val="20"/>
          <w:lang w:val="lv-LV"/>
        </w:rPr>
        <w:t>Cenu piedāvājums, atbilstoši 3.pielikumam.</w:t>
      </w:r>
    </w:p>
    <w:p w14:paraId="03717293" w14:textId="18FC3182"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5.3. </w:t>
      </w:r>
      <w:r w:rsidR="00941925" w:rsidRPr="002A0437">
        <w:rPr>
          <w:rFonts w:eastAsia="Geometr706 Md TL" w:cs="Geometr706 Md TL"/>
          <w:sz w:val="24"/>
          <w:szCs w:val="20"/>
          <w:lang w:val="lv-LV"/>
        </w:rPr>
        <w:t>Pretendentam izsniegtās Valsts policijas Licencēšanas komisijas speciālās atļaujas pirotehnikas pakalpojumu sniegšanā  kopija.</w:t>
      </w:r>
    </w:p>
    <w:p w14:paraId="32452FF8" w14:textId="1E041422"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5.4. </w:t>
      </w:r>
      <w:r w:rsidR="00941925" w:rsidRPr="002A0437">
        <w:rPr>
          <w:rFonts w:eastAsia="Geometr706 Md TL" w:cs="Geometr706 Md TL"/>
          <w:sz w:val="24"/>
          <w:szCs w:val="20"/>
          <w:lang w:val="lv-LV"/>
        </w:rPr>
        <w:t>Pretendenta civiltiesiskās atbildības apdrošināšanas polises kopija, ar minimālo atbildības limitu ne mazāku kā EUR 28 000 par vienu gadījumu.</w:t>
      </w:r>
    </w:p>
    <w:p w14:paraId="234E0A46" w14:textId="1D850FE8"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5.5. </w:t>
      </w:r>
      <w:r w:rsidR="00941925" w:rsidRPr="002A0437">
        <w:rPr>
          <w:rFonts w:eastAsia="Geometr706 Md TL" w:cs="Geometr706 Md TL"/>
          <w:sz w:val="24"/>
          <w:szCs w:val="20"/>
          <w:lang w:val="lv-LV"/>
        </w:rPr>
        <w:t>Pretendenta drošības konsultanta (padomnieka) profesionālās kvalifikācijas sertifikātu kopiju saskaņā ar 21.02.2006 Ministru kabineta noteikumiem Nr. 156: “Noteikumi par drošības konsultantu (padomnieku) norīkošanu, to profesionālo kvalifikāciju un darbību bīstamo kravu pārvadājumu jomā”.</w:t>
      </w:r>
    </w:p>
    <w:p w14:paraId="03ECD65B" w14:textId="77777777" w:rsidR="00941925" w:rsidRPr="00D30FE0" w:rsidRDefault="00941925" w:rsidP="00941925">
      <w:pPr>
        <w:spacing w:after="0" w:line="240" w:lineRule="auto"/>
        <w:ind w:left="568"/>
        <w:jc w:val="both"/>
        <w:rPr>
          <w:rFonts w:eastAsia="Geometr706 Md TL" w:cs="Geometr706 Md TL"/>
          <w:b/>
          <w:bCs/>
          <w:sz w:val="24"/>
          <w:szCs w:val="20"/>
        </w:rPr>
      </w:pPr>
    </w:p>
    <w:p w14:paraId="2FE81A01" w14:textId="77777777" w:rsidR="00941925" w:rsidRPr="002A0437" w:rsidRDefault="00941925" w:rsidP="002A0437">
      <w:pPr>
        <w:pStyle w:val="ListParagraph1"/>
        <w:numPr>
          <w:ilvl w:val="0"/>
          <w:numId w:val="1"/>
        </w:numPr>
        <w:spacing w:after="0" w:line="240" w:lineRule="auto"/>
        <w:ind w:left="426"/>
        <w:jc w:val="both"/>
        <w:rPr>
          <w:rFonts w:eastAsia="Geometr706 Md TL" w:cs="Geometr706 Md TL"/>
          <w:b/>
          <w:bCs/>
          <w:sz w:val="24"/>
          <w:szCs w:val="20"/>
          <w:lang w:val="lv-LV"/>
        </w:rPr>
      </w:pPr>
      <w:r w:rsidRPr="002A0437">
        <w:rPr>
          <w:rFonts w:eastAsia="Geometr706 Md TL" w:cs="Geometr706 Md TL"/>
          <w:b/>
          <w:bCs/>
          <w:sz w:val="24"/>
          <w:szCs w:val="20"/>
          <w:lang w:val="lv-LV"/>
        </w:rPr>
        <w:t>Piedāvājuma izvēles kritērijs</w:t>
      </w:r>
    </w:p>
    <w:p w14:paraId="763A73FF" w14:textId="58402F25"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6.1. </w:t>
      </w:r>
      <w:r w:rsidR="00941925" w:rsidRPr="002A0437">
        <w:rPr>
          <w:rFonts w:eastAsia="Geometr706 Md TL" w:cs="Geometr706 Md TL"/>
          <w:sz w:val="24"/>
          <w:szCs w:val="20"/>
          <w:lang w:val="lv-LV"/>
        </w:rPr>
        <w:t>Visizdevīgākais piedāvājums, kura noteikšanā viens no kritērijiem ir zemākā cena, un, kas pilnībā atbilst tirgus izpētes noteikumiem.</w:t>
      </w:r>
    </w:p>
    <w:p w14:paraId="3B810376" w14:textId="315D7DD4" w:rsidR="00941925" w:rsidRPr="002A0437" w:rsidRDefault="00941925" w:rsidP="002A0437">
      <w:pPr>
        <w:pStyle w:val="ListParagraph1"/>
        <w:spacing w:after="0" w:line="240" w:lineRule="auto"/>
        <w:ind w:left="1276" w:hanging="425"/>
        <w:jc w:val="both"/>
        <w:rPr>
          <w:rFonts w:eastAsia="Geometr706 Md TL" w:cs="Geometr706 Md TL"/>
          <w:sz w:val="24"/>
          <w:szCs w:val="20"/>
          <w:lang w:val="lv-LV"/>
        </w:rPr>
      </w:pPr>
      <w:r w:rsidRPr="002A0437">
        <w:rPr>
          <w:rFonts w:eastAsia="Geometr706 Md TL" w:cs="Geometr706 Md TL"/>
          <w:sz w:val="24"/>
          <w:szCs w:val="20"/>
          <w:lang w:val="lv-LV"/>
        </w:rPr>
        <w:t xml:space="preserve"> </w:t>
      </w:r>
      <w:r w:rsidR="002A0437">
        <w:rPr>
          <w:rFonts w:eastAsia="Geometr706 Md TL" w:cs="Geometr706 Md TL"/>
          <w:sz w:val="24"/>
          <w:szCs w:val="20"/>
          <w:lang w:val="lv-LV"/>
        </w:rPr>
        <w:t xml:space="preserve">6.2. </w:t>
      </w:r>
      <w:r w:rsidRPr="002A0437">
        <w:rPr>
          <w:rFonts w:eastAsia="Geometr706 Md TL" w:cs="Geometr706 Md TL"/>
          <w:sz w:val="24"/>
          <w:szCs w:val="20"/>
          <w:lang w:val="lv-LV"/>
        </w:rPr>
        <w:t>Pretendents, par kura kvalifikāciju un reputāciju pasūtītājam nav šaubu.</w:t>
      </w:r>
    </w:p>
    <w:p w14:paraId="5F6E893A" w14:textId="77777777" w:rsidR="00941925" w:rsidRDefault="00941925" w:rsidP="00941925">
      <w:pPr>
        <w:spacing w:after="0" w:line="240" w:lineRule="auto"/>
        <w:ind w:left="568"/>
        <w:jc w:val="both"/>
        <w:rPr>
          <w:rFonts w:eastAsia="Geometr706 Md TL" w:cs="Geometr706 Md TL"/>
          <w:b/>
          <w:bCs/>
          <w:sz w:val="24"/>
          <w:szCs w:val="20"/>
        </w:rPr>
      </w:pPr>
    </w:p>
    <w:p w14:paraId="63EA458A" w14:textId="77777777" w:rsidR="00177B53" w:rsidRDefault="00177B53">
      <w:pPr>
        <w:rPr>
          <w:rFonts w:eastAsia="Geometr706 Md TL" w:cs="Geometr706 Md TL"/>
          <w:b/>
          <w:bCs/>
          <w:sz w:val="24"/>
          <w:szCs w:val="20"/>
          <w:lang w:eastAsia="lv-LV"/>
        </w:rPr>
      </w:pPr>
      <w:r>
        <w:rPr>
          <w:rFonts w:eastAsia="Geometr706 Md TL" w:cs="Geometr706 Md TL"/>
          <w:b/>
          <w:bCs/>
          <w:sz w:val="24"/>
          <w:szCs w:val="20"/>
        </w:rPr>
        <w:br w:type="page"/>
      </w:r>
    </w:p>
    <w:p w14:paraId="661F7BC9" w14:textId="68E63E20" w:rsidR="00941925" w:rsidRPr="002A0437" w:rsidRDefault="00941925" w:rsidP="002A0437">
      <w:pPr>
        <w:pStyle w:val="ListParagraph1"/>
        <w:numPr>
          <w:ilvl w:val="0"/>
          <w:numId w:val="1"/>
        </w:numPr>
        <w:spacing w:after="0" w:line="240" w:lineRule="auto"/>
        <w:ind w:left="426"/>
        <w:jc w:val="both"/>
        <w:rPr>
          <w:rFonts w:eastAsia="Geometr706 Md TL" w:cs="Geometr706 Md TL"/>
          <w:b/>
          <w:bCs/>
          <w:sz w:val="24"/>
          <w:szCs w:val="20"/>
          <w:lang w:val="lv-LV"/>
        </w:rPr>
      </w:pPr>
      <w:r w:rsidRPr="002A0437">
        <w:rPr>
          <w:rFonts w:eastAsia="Geometr706 Md TL" w:cs="Geometr706 Md TL"/>
          <w:b/>
          <w:bCs/>
          <w:sz w:val="24"/>
          <w:szCs w:val="20"/>
          <w:lang w:val="lv-LV"/>
        </w:rPr>
        <w:lastRenderedPageBreak/>
        <w:t>Citi jautājumi</w:t>
      </w:r>
    </w:p>
    <w:p w14:paraId="60DCC54E" w14:textId="4A600403"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7.1. </w:t>
      </w:r>
      <w:r w:rsidR="00941925" w:rsidRPr="002A0437">
        <w:rPr>
          <w:rFonts w:eastAsia="Geometr706 Md TL" w:cs="Geometr706 Md TL"/>
          <w:sz w:val="24"/>
          <w:szCs w:val="20"/>
          <w:lang w:val="lv-LV"/>
        </w:rPr>
        <w:t>Par šīs tirgus izpētes rezultātiem pasūtītājs pretendentu informē triju darba dienu laikā pēc tirgus izpētes noslēgšanās.</w:t>
      </w:r>
    </w:p>
    <w:p w14:paraId="108A21C6" w14:textId="6086BAC8" w:rsidR="00941925" w:rsidRPr="002A0437"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7.2. </w:t>
      </w:r>
      <w:r w:rsidR="00941925" w:rsidRPr="002A0437">
        <w:rPr>
          <w:rFonts w:eastAsia="Geometr706 Md TL" w:cs="Geometr706 Md TL"/>
          <w:sz w:val="24"/>
          <w:szCs w:val="20"/>
          <w:lang w:val="lv-LV"/>
        </w:rPr>
        <w:t>Pasūtītājs slēgs līgumu (līguma projekts - pielikumā Nr.4) ar izraudzīto pretendentu, pamatojoties uz pretendenta iesniegto pieteikumu un cenu piedāvājumu.</w:t>
      </w:r>
    </w:p>
    <w:p w14:paraId="1E3E53A4" w14:textId="2BB886BD" w:rsidR="00941925" w:rsidRPr="00D30FE0" w:rsidRDefault="002A0437" w:rsidP="002A0437">
      <w:pPr>
        <w:pStyle w:val="ListParagraph1"/>
        <w:spacing w:after="0" w:line="240" w:lineRule="auto"/>
        <w:ind w:left="1276" w:hanging="425"/>
        <w:jc w:val="both"/>
        <w:rPr>
          <w:rFonts w:eastAsia="Geometr706 Md TL" w:cs="Geometr706 Md TL"/>
          <w:sz w:val="24"/>
          <w:szCs w:val="20"/>
          <w:lang w:val="lv-LV"/>
        </w:rPr>
      </w:pPr>
      <w:r>
        <w:rPr>
          <w:rFonts w:eastAsia="Geometr706 Md TL" w:cs="Geometr706 Md TL"/>
          <w:sz w:val="24"/>
          <w:szCs w:val="20"/>
          <w:lang w:val="lv-LV"/>
        </w:rPr>
        <w:t xml:space="preserve">7.3. </w:t>
      </w:r>
      <w:r w:rsidR="00941925" w:rsidRPr="00D30FE0">
        <w:rPr>
          <w:rFonts w:eastAsia="Geometr706 Md TL" w:cs="Geometr706 Md TL"/>
          <w:sz w:val="24"/>
          <w:szCs w:val="20"/>
          <w:lang w:val="lv-LV"/>
        </w:rPr>
        <w:t>Pretendentam jāiesniedz piedāvājums precīzi atbilstošs šīs instrukcijas tehniskajai specifikācijai.</w:t>
      </w:r>
    </w:p>
    <w:p w14:paraId="581B8295" w14:textId="1D413FA0" w:rsidR="00941925" w:rsidRPr="00C139BA" w:rsidRDefault="002A0437" w:rsidP="002A0437">
      <w:pPr>
        <w:pStyle w:val="ListParagraph1"/>
        <w:spacing w:after="0" w:line="240" w:lineRule="auto"/>
        <w:ind w:left="1276" w:hanging="425"/>
        <w:jc w:val="both"/>
        <w:rPr>
          <w:rFonts w:eastAsia="Geometr706 Md TL" w:cs="Geometr706 Md TL"/>
          <w:sz w:val="24"/>
          <w:szCs w:val="24"/>
          <w:lang w:val="lv-LV"/>
        </w:rPr>
      </w:pPr>
      <w:r w:rsidRPr="00C139BA">
        <w:rPr>
          <w:rFonts w:eastAsia="Geometr706 Md TL" w:cs="Geometr706 Md TL"/>
          <w:sz w:val="24"/>
          <w:szCs w:val="24"/>
          <w:lang w:val="lv-LV"/>
        </w:rPr>
        <w:t xml:space="preserve">7.4. </w:t>
      </w:r>
      <w:r w:rsidR="00941925" w:rsidRPr="00C139BA">
        <w:rPr>
          <w:rFonts w:eastAsia="Geometr706 Md TL" w:cs="Geometr706 Md TL"/>
          <w:sz w:val="24"/>
          <w:szCs w:val="24"/>
          <w:lang w:val="lv-LV"/>
        </w:rPr>
        <w:t xml:space="preserve">Visi tehniskie un citi jautājumi saskaņojami ar Bauskas Kultūras centra direktora vietnieku tehniski saimnieciskajā darbā Uģi Skuju (tālr.: 23202339, </w:t>
      </w:r>
      <w:r w:rsidRPr="00C139BA">
        <w:rPr>
          <w:rFonts w:eastAsia="Geometr706 Md TL" w:cs="Geometr706 Md TL"/>
          <w:sz w:val="24"/>
          <w:szCs w:val="24"/>
          <w:lang w:val="lv-LV"/>
        </w:rPr>
        <w:t xml:space="preserve">e-pasts: </w:t>
      </w:r>
      <w:hyperlink r:id="rId12" w:history="1">
        <w:r w:rsidR="00941925" w:rsidRPr="00C139BA">
          <w:rPr>
            <w:sz w:val="24"/>
            <w:szCs w:val="24"/>
          </w:rPr>
          <w:t>ugis.skuja@bauska.lv</w:t>
        </w:r>
      </w:hyperlink>
      <w:r w:rsidR="00941925" w:rsidRPr="00C139BA">
        <w:rPr>
          <w:rFonts w:eastAsia="Geometr706 Md TL" w:cs="Geometr706 Md TL"/>
          <w:sz w:val="24"/>
          <w:szCs w:val="24"/>
          <w:lang w:val="lv-LV"/>
        </w:rPr>
        <w:t>).</w:t>
      </w:r>
    </w:p>
    <w:p w14:paraId="326D7D53"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D6DA1E9"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61E9296E"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48E74D3B"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6C8ABC54"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167D1F0"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6ED9B90"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04759FB5"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F7CA5AB"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5BEC4C77"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133E45AD"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5703CC85"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47C9FFE1"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B6A345B"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46743D4"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8A1DB68"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646AF1E1"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75CE416A"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04B0894E"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03902A50"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4CB402A6"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30D66E00"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D46CBB8"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100223E5"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3D27B7B2"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37BF07A6"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369538EE"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15B5E332"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7DD9BBBE"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5046C46"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35BA83D6"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4F606A61"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40DDE993"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1C567A2E"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3C99FF04"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7AD92127"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76D9DA2A"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1E9366FC"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17E2906A"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69CAF531"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A2D4BF8"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26C8238A" w14:textId="77777777" w:rsidR="00941925" w:rsidRDefault="00941925" w:rsidP="00941925">
      <w:pPr>
        <w:pStyle w:val="ListParagraph1"/>
        <w:spacing w:after="0" w:line="240" w:lineRule="auto"/>
        <w:ind w:left="284"/>
        <w:jc w:val="both"/>
        <w:rPr>
          <w:rFonts w:eastAsia="Geometr706 Md TL" w:cs="Geometr706 Md TL"/>
          <w:b/>
          <w:bCs/>
          <w:sz w:val="24"/>
          <w:szCs w:val="20"/>
          <w:lang w:val="lv-LV"/>
        </w:rPr>
      </w:pPr>
    </w:p>
    <w:p w14:paraId="670832AE" w14:textId="77777777" w:rsidR="00941925" w:rsidRDefault="00941925" w:rsidP="00941925">
      <w:pPr>
        <w:spacing w:after="0" w:line="240" w:lineRule="auto"/>
        <w:jc w:val="both"/>
        <w:rPr>
          <w:rFonts w:eastAsia="Geometr706 Md TL" w:cs="Geometr706 Md TL"/>
          <w:b/>
          <w:bCs/>
          <w:sz w:val="20"/>
          <w:szCs w:val="20"/>
        </w:rPr>
      </w:pPr>
    </w:p>
    <w:p w14:paraId="408D3D57" w14:textId="77777777" w:rsidR="00941925" w:rsidRPr="00D30FE0" w:rsidRDefault="00941925" w:rsidP="00941925">
      <w:pPr>
        <w:jc w:val="right"/>
        <w:rPr>
          <w:rFonts w:eastAsia="Geometr706 Md TL" w:cs="Geometr706 Md TL"/>
          <w:b/>
          <w:bCs/>
          <w:sz w:val="24"/>
          <w:szCs w:val="24"/>
        </w:rPr>
      </w:pPr>
      <w:r w:rsidRPr="00D30FE0">
        <w:rPr>
          <w:rFonts w:eastAsia="Geometr706 Md TL" w:cs="Geometr706 Md TL"/>
          <w:b/>
          <w:bCs/>
          <w:sz w:val="24"/>
          <w:szCs w:val="24"/>
        </w:rPr>
        <w:t>1.pielikums</w:t>
      </w:r>
    </w:p>
    <w:p w14:paraId="0576FD50" w14:textId="77777777" w:rsidR="00941925" w:rsidRPr="00D30FE0" w:rsidRDefault="00941925" w:rsidP="00941925">
      <w:pPr>
        <w:jc w:val="center"/>
        <w:rPr>
          <w:rFonts w:eastAsia="Geometr706 Md TL" w:cs="Geometr706 Md TL"/>
          <w:b/>
          <w:bCs/>
          <w:caps/>
          <w:sz w:val="24"/>
          <w:szCs w:val="24"/>
        </w:rPr>
      </w:pPr>
    </w:p>
    <w:p w14:paraId="40E09D36" w14:textId="77777777" w:rsidR="00941925" w:rsidRPr="00D30FE0" w:rsidRDefault="00941925" w:rsidP="00941925">
      <w:pPr>
        <w:jc w:val="center"/>
        <w:rPr>
          <w:rFonts w:eastAsia="Geometr706 Md TL" w:cs="Geometr706 Md TL"/>
          <w:b/>
          <w:bCs/>
          <w:caps/>
          <w:sz w:val="24"/>
          <w:szCs w:val="24"/>
        </w:rPr>
      </w:pPr>
      <w:r w:rsidRPr="00D30FE0">
        <w:rPr>
          <w:rFonts w:eastAsia="Geometr706 Md TL" w:cs="Geometr706 Md TL"/>
          <w:b/>
          <w:bCs/>
          <w:caps/>
          <w:sz w:val="24"/>
          <w:szCs w:val="24"/>
        </w:rPr>
        <w:t>Tehniskā specifikācija</w:t>
      </w:r>
    </w:p>
    <w:p w14:paraId="72F840DD" w14:textId="6BE1CCE1" w:rsidR="00941925" w:rsidRPr="005466D5" w:rsidRDefault="00941925" w:rsidP="00941925">
      <w:pPr>
        <w:widowControl w:val="0"/>
        <w:suppressAutoHyphens/>
        <w:spacing w:after="0" w:line="240" w:lineRule="auto"/>
        <w:jc w:val="center"/>
        <w:rPr>
          <w:rFonts w:eastAsia="Geometr706 Md TL" w:cs="Geometr706 Md TL"/>
          <w:b/>
          <w:sz w:val="24"/>
          <w:szCs w:val="24"/>
        </w:rPr>
      </w:pPr>
      <w:r w:rsidRPr="005466D5">
        <w:rPr>
          <w:b/>
          <w:sz w:val="24"/>
          <w:szCs w:val="24"/>
        </w:rPr>
        <w:t>„</w:t>
      </w:r>
      <w:r w:rsidRPr="00941925">
        <w:rPr>
          <w:b/>
          <w:sz w:val="24"/>
          <w:szCs w:val="24"/>
        </w:rPr>
        <w:t>Uguņošana</w:t>
      </w:r>
      <w:r w:rsidR="00177B53">
        <w:rPr>
          <w:b/>
          <w:sz w:val="24"/>
          <w:szCs w:val="24"/>
        </w:rPr>
        <w:t>s nodrošināšana J</w:t>
      </w:r>
      <w:r w:rsidRPr="00941925">
        <w:rPr>
          <w:b/>
          <w:sz w:val="24"/>
          <w:szCs w:val="24"/>
        </w:rPr>
        <w:t>aunā gada sagaidīšanas pasākumā Bauskā</w:t>
      </w:r>
      <w:r w:rsidRPr="005466D5">
        <w:rPr>
          <w:b/>
          <w:sz w:val="24"/>
          <w:szCs w:val="24"/>
        </w:rPr>
        <w:t xml:space="preserve"> ”</w:t>
      </w:r>
    </w:p>
    <w:p w14:paraId="38DD653B" w14:textId="77777777" w:rsidR="00941925" w:rsidRPr="00DA43DA" w:rsidRDefault="00941925" w:rsidP="00941925">
      <w:pPr>
        <w:widowControl w:val="0"/>
        <w:suppressAutoHyphens/>
        <w:spacing w:after="0" w:line="276" w:lineRule="auto"/>
        <w:ind w:left="426"/>
        <w:jc w:val="center"/>
        <w:rPr>
          <w:rFonts w:eastAsia="Geometr706 Md TL" w:cs="Geometr706 Md TL"/>
          <w:b/>
          <w:bCs/>
          <w:color w:val="FFFFFF"/>
          <w:sz w:val="24"/>
          <w:szCs w:val="24"/>
        </w:rPr>
      </w:pPr>
    </w:p>
    <w:p w14:paraId="20816785" w14:textId="1BA3E145" w:rsidR="00941925" w:rsidRPr="00D30FE0" w:rsidRDefault="00941925" w:rsidP="00941925">
      <w:pPr>
        <w:jc w:val="center"/>
        <w:rPr>
          <w:rFonts w:eastAsia="Geometr706 Md TL" w:cs="Geometr706 Md TL"/>
          <w:b/>
          <w:bCs/>
          <w:sz w:val="24"/>
          <w:szCs w:val="24"/>
        </w:rPr>
      </w:pPr>
      <w:r w:rsidRPr="00972AE5">
        <w:rPr>
          <w:rFonts w:eastAsia="Geometr706 Md TL" w:cs="Geometr706 Md TL"/>
          <w:b/>
          <w:bCs/>
          <w:sz w:val="24"/>
          <w:szCs w:val="24"/>
        </w:rPr>
        <w:t>Identifikācijas Nr.BKC-TI-</w:t>
      </w:r>
      <w:r w:rsidR="002261B3">
        <w:rPr>
          <w:rFonts w:eastAsia="Geometr706 Md TL" w:cs="Geometr706 Md TL"/>
          <w:b/>
          <w:bCs/>
          <w:sz w:val="24"/>
          <w:szCs w:val="24"/>
        </w:rPr>
        <w:t>2019/8</w:t>
      </w:r>
    </w:p>
    <w:p w14:paraId="1F6D200D" w14:textId="77777777" w:rsidR="00941925" w:rsidRPr="00D30FE0" w:rsidRDefault="00941925" w:rsidP="00941925">
      <w:pPr>
        <w:rPr>
          <w:rFonts w:eastAsia="Geometr706 Md TL" w:cs="Geometr706 Md TL"/>
          <w:b/>
          <w:bCs/>
          <w:sz w:val="24"/>
          <w:szCs w:val="24"/>
        </w:rPr>
      </w:pPr>
      <w:r w:rsidRPr="00D30FE0">
        <w:rPr>
          <w:rFonts w:eastAsia="Geometr706 Md TL" w:cs="Geometr706 Md TL"/>
          <w:b/>
          <w:bCs/>
          <w:sz w:val="24"/>
          <w:szCs w:val="24"/>
        </w:rPr>
        <w:t>Iepirkuma priekšmetu raksturojošie rādītāji*:</w:t>
      </w:r>
    </w:p>
    <w:tbl>
      <w:tblPr>
        <w:tblW w:w="0" w:type="auto"/>
        <w:tblInd w:w="108" w:type="dxa"/>
        <w:shd w:val="clear" w:color="auto" w:fill="D0DDEF"/>
        <w:tblLayout w:type="fixed"/>
        <w:tblLook w:val="0000" w:firstRow="0" w:lastRow="0" w:firstColumn="0" w:lastColumn="0" w:noHBand="0" w:noVBand="0"/>
      </w:tblPr>
      <w:tblGrid>
        <w:gridCol w:w="722"/>
        <w:gridCol w:w="2511"/>
        <w:gridCol w:w="6506"/>
      </w:tblGrid>
      <w:tr w:rsidR="00941925" w:rsidRPr="00D30FE0" w14:paraId="56D9A342" w14:textId="77777777" w:rsidTr="00177B53">
        <w:trPr>
          <w:cantSplit/>
          <w:trHeight w:val="5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3582F" w14:textId="77777777" w:rsidR="00941925" w:rsidRPr="00392D05" w:rsidRDefault="00941925" w:rsidP="00177B53">
            <w:pPr>
              <w:jc w:val="center"/>
              <w:rPr>
                <w:rFonts w:eastAsia="Geometr706 Md TL" w:cs="Geometr706 Md TL"/>
                <w:b/>
                <w:bCs/>
                <w:sz w:val="24"/>
                <w:szCs w:val="24"/>
              </w:rPr>
            </w:pPr>
            <w:r w:rsidRPr="00392D05">
              <w:rPr>
                <w:rFonts w:eastAsia="Geometr706 Md TL" w:cs="Geometr706 Md TL"/>
                <w:b/>
                <w:bCs/>
                <w:sz w:val="24"/>
                <w:szCs w:val="24"/>
              </w:rPr>
              <w:t>Nr. p.k.</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AC529" w14:textId="77777777" w:rsidR="00941925" w:rsidRPr="00392D05" w:rsidRDefault="00941925" w:rsidP="00177B53">
            <w:pPr>
              <w:spacing w:after="0" w:line="240" w:lineRule="auto"/>
              <w:jc w:val="center"/>
              <w:rPr>
                <w:rFonts w:eastAsia="Geometr706 Md TL" w:cs="Geometr706 Md TL"/>
                <w:b/>
                <w:bCs/>
                <w:sz w:val="24"/>
                <w:szCs w:val="24"/>
              </w:rPr>
            </w:pPr>
            <w:r w:rsidRPr="00392D05">
              <w:rPr>
                <w:rFonts w:eastAsia="Geometr706 Md TL" w:cs="Geometr706 Md TL"/>
                <w:b/>
                <w:bCs/>
                <w:sz w:val="24"/>
                <w:szCs w:val="24"/>
              </w:rPr>
              <w:t>Nosaukums</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A97AE" w14:textId="77777777" w:rsidR="00941925" w:rsidRPr="00392D05" w:rsidRDefault="00941925" w:rsidP="00177B53">
            <w:pPr>
              <w:spacing w:after="0" w:line="240" w:lineRule="auto"/>
              <w:jc w:val="center"/>
              <w:rPr>
                <w:rFonts w:eastAsia="Geometr706 Md TL" w:cs="Geometr706 Md TL"/>
                <w:b/>
                <w:bCs/>
                <w:sz w:val="24"/>
                <w:szCs w:val="24"/>
              </w:rPr>
            </w:pPr>
            <w:r w:rsidRPr="00392D05">
              <w:rPr>
                <w:rFonts w:eastAsia="Geometr706 Md TL" w:cs="Geometr706 Md TL"/>
                <w:b/>
                <w:bCs/>
                <w:sz w:val="24"/>
                <w:szCs w:val="24"/>
              </w:rPr>
              <w:t>Specifikācija</w:t>
            </w:r>
          </w:p>
        </w:tc>
      </w:tr>
      <w:tr w:rsidR="00941925" w:rsidRPr="00D30FE0" w14:paraId="314689E0" w14:textId="77777777" w:rsidTr="00CF2B7A">
        <w:trPr>
          <w:cantSplit/>
          <w:trHeight w:val="5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90BE4" w14:textId="77777777" w:rsidR="00941925" w:rsidRPr="00392D05" w:rsidRDefault="00941925" w:rsidP="00CF2B7A">
            <w:pPr>
              <w:rPr>
                <w:rFonts w:eastAsia="Geometr706 Md TL" w:cs="Geometr706 Md TL"/>
                <w:bCs/>
                <w:sz w:val="24"/>
                <w:szCs w:val="24"/>
              </w:rPr>
            </w:pPr>
            <w:r w:rsidRPr="00392D05">
              <w:rPr>
                <w:rFonts w:eastAsia="Geometr706 Md TL" w:cs="Geometr706 Md TL"/>
                <w:bCs/>
                <w:sz w:val="24"/>
                <w:szCs w:val="24"/>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1FC4" w14:textId="77777777" w:rsidR="00941925" w:rsidRPr="00392D05" w:rsidRDefault="00941925" w:rsidP="00CF2B7A">
            <w:pPr>
              <w:spacing w:after="0" w:line="240" w:lineRule="auto"/>
              <w:jc w:val="both"/>
              <w:rPr>
                <w:rFonts w:eastAsia="Geometr706 Md TL" w:cs="Geometr706 Md TL"/>
                <w:bCs/>
                <w:sz w:val="24"/>
                <w:szCs w:val="24"/>
              </w:rPr>
            </w:pPr>
            <w:r>
              <w:rPr>
                <w:rFonts w:eastAsia="Geometr706 Md TL" w:cs="Geometr706 Md TL"/>
                <w:bCs/>
                <w:sz w:val="24"/>
                <w:szCs w:val="24"/>
              </w:rPr>
              <w:t>Pasākuma raksturojums</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7872" w14:textId="15018E39" w:rsidR="00941925" w:rsidRPr="002A0437" w:rsidRDefault="00941925" w:rsidP="002261B3">
            <w:pPr>
              <w:spacing w:after="0" w:line="240" w:lineRule="auto"/>
              <w:rPr>
                <w:rFonts w:asciiTheme="minorHAnsi" w:eastAsia="Geometr706 Md TL" w:hAnsiTheme="minorHAnsi" w:cs="Geometr706 Md TL"/>
                <w:bCs/>
                <w:sz w:val="24"/>
                <w:szCs w:val="24"/>
                <w:highlight w:val="yellow"/>
              </w:rPr>
            </w:pPr>
            <w:r w:rsidRPr="002A0437">
              <w:rPr>
                <w:rFonts w:asciiTheme="minorHAnsi" w:hAnsiTheme="minorHAnsi"/>
                <w:sz w:val="24"/>
                <w:szCs w:val="24"/>
              </w:rPr>
              <w:t>Realizēt uguņošanas priekšnesumu no BKC noteiktās teritorijas zonas</w:t>
            </w:r>
            <w:r w:rsidR="002261B3">
              <w:rPr>
                <w:rFonts w:asciiTheme="minorHAnsi" w:hAnsiTheme="minorHAnsi"/>
                <w:sz w:val="24"/>
                <w:szCs w:val="24"/>
              </w:rPr>
              <w:t>.</w:t>
            </w:r>
            <w:r w:rsidR="00CC1594" w:rsidRPr="002A0437">
              <w:rPr>
                <w:rFonts w:asciiTheme="minorHAnsi" w:hAnsiTheme="minorHAnsi"/>
                <w:sz w:val="24"/>
                <w:szCs w:val="24"/>
              </w:rPr>
              <w:t xml:space="preserve"> </w:t>
            </w:r>
            <w:r w:rsidR="006A7CAF" w:rsidRPr="002A0437">
              <w:rPr>
                <w:rFonts w:asciiTheme="minorHAnsi" w:hAnsiTheme="minorHAnsi" w:cs="Times New Roman"/>
                <w:color w:val="000000" w:themeColor="text1"/>
                <w:sz w:val="24"/>
                <w:szCs w:val="24"/>
                <w:shd w:val="clear" w:color="auto" w:fill="FFFFFF"/>
              </w:rPr>
              <w:t>Jaunā</w:t>
            </w:r>
            <w:r w:rsidR="002A0437">
              <w:rPr>
                <w:rFonts w:asciiTheme="minorHAnsi" w:hAnsiTheme="minorHAnsi" w:cs="Times New Roman"/>
                <w:color w:val="000000" w:themeColor="text1"/>
                <w:sz w:val="24"/>
                <w:szCs w:val="24"/>
                <w:shd w:val="clear" w:color="auto" w:fill="FFFFFF"/>
              </w:rPr>
              <w:t xml:space="preserve"> </w:t>
            </w:r>
            <w:r w:rsidR="006A7CAF" w:rsidRPr="002A0437">
              <w:rPr>
                <w:rFonts w:asciiTheme="minorHAnsi" w:hAnsiTheme="minorHAnsi" w:cs="Times New Roman"/>
                <w:color w:val="000000" w:themeColor="text1"/>
                <w:sz w:val="24"/>
                <w:szCs w:val="24"/>
                <w:shd w:val="clear" w:color="auto" w:fill="FFFFFF"/>
              </w:rPr>
              <w:t>gada sagaidīšanas vieta tiks precizēta divas nedēļas pirms pasākuma. Sagaidīšanas laiks 20</w:t>
            </w:r>
            <w:r w:rsidR="002261B3">
              <w:rPr>
                <w:rFonts w:asciiTheme="minorHAnsi" w:hAnsiTheme="minorHAnsi" w:cs="Times New Roman"/>
                <w:color w:val="000000" w:themeColor="text1"/>
                <w:sz w:val="24"/>
                <w:szCs w:val="24"/>
                <w:shd w:val="clear" w:color="auto" w:fill="FFFFFF"/>
              </w:rPr>
              <w:t>20</w:t>
            </w:r>
            <w:r w:rsidR="006A7CAF" w:rsidRPr="002A0437">
              <w:rPr>
                <w:rFonts w:asciiTheme="minorHAnsi" w:hAnsiTheme="minorHAnsi" w:cs="Times New Roman"/>
                <w:color w:val="000000" w:themeColor="text1"/>
                <w:sz w:val="24"/>
                <w:szCs w:val="24"/>
                <w:shd w:val="clear" w:color="auto" w:fill="FFFFFF"/>
              </w:rPr>
              <w:t>.gada 1.janvāris 00:02</w:t>
            </w:r>
            <w:r w:rsidRPr="002A0437">
              <w:rPr>
                <w:rFonts w:asciiTheme="minorHAnsi" w:hAnsiTheme="minorHAnsi" w:cs="Times New Roman"/>
                <w:color w:val="000000" w:themeColor="text1"/>
                <w:sz w:val="24"/>
                <w:szCs w:val="24"/>
                <w:shd w:val="clear" w:color="auto" w:fill="FFFFFF"/>
              </w:rPr>
              <w:t xml:space="preserve">  </w:t>
            </w:r>
          </w:p>
        </w:tc>
      </w:tr>
      <w:tr w:rsidR="00941925" w:rsidRPr="00D30FE0" w14:paraId="2E365300" w14:textId="77777777" w:rsidTr="00CF2B7A">
        <w:trPr>
          <w:cantSplit/>
          <w:trHeight w:val="4812"/>
        </w:trPr>
        <w:tc>
          <w:tcPr>
            <w:tcW w:w="72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2435C1" w14:textId="77777777" w:rsidR="00941925" w:rsidRPr="00C77FED" w:rsidRDefault="00941925" w:rsidP="00CF2B7A">
            <w:pPr>
              <w:rPr>
                <w:rFonts w:eastAsia="Geometr706 Md TL" w:cs="Geometr706 Md TL"/>
                <w:sz w:val="24"/>
                <w:szCs w:val="24"/>
                <w:highlight w:val="yellow"/>
              </w:rPr>
            </w:pPr>
            <w:r w:rsidRPr="00ED4B4A">
              <w:rPr>
                <w:rFonts w:eastAsia="Geometr706 Md TL" w:cs="Geometr706 Md TL"/>
                <w:sz w:val="24"/>
                <w:szCs w:val="24"/>
              </w:rPr>
              <w:t>2.</w:t>
            </w:r>
          </w:p>
        </w:tc>
        <w:tc>
          <w:tcPr>
            <w:tcW w:w="25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2F3615" w14:textId="77777777" w:rsidR="00941925" w:rsidRPr="00C77FED" w:rsidRDefault="00941925" w:rsidP="00CF2B7A">
            <w:pPr>
              <w:rPr>
                <w:rFonts w:eastAsia="Geometr706 Md TL" w:cs="Geometr706 Md TL"/>
                <w:sz w:val="24"/>
                <w:szCs w:val="24"/>
                <w:highlight w:val="yellow"/>
              </w:rPr>
            </w:pPr>
            <w:r>
              <w:rPr>
                <w:rFonts w:eastAsia="Geometr706 Md TL" w:cs="Geometr706 Md TL"/>
                <w:bCs/>
                <w:sz w:val="24"/>
                <w:szCs w:val="24"/>
              </w:rPr>
              <w:t>Uguņošanas priekšnesums</w:t>
            </w:r>
          </w:p>
        </w:tc>
        <w:tc>
          <w:tcPr>
            <w:tcW w:w="6506"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7CBD59E3" w14:textId="77777777" w:rsidR="00941925" w:rsidRDefault="00941925" w:rsidP="00177B53">
            <w:pPr>
              <w:rPr>
                <w:sz w:val="24"/>
                <w:szCs w:val="24"/>
              </w:rPr>
            </w:pPr>
            <w:r w:rsidRPr="00DC0EB3">
              <w:rPr>
                <w:sz w:val="24"/>
                <w:szCs w:val="24"/>
              </w:rPr>
              <w:t>Uguņošanas priekšnesumu izveidot atbilstoši pasākuma specifikai, ņemot vērā priekšnesuma dinamiku un tehniskos nosacījumus.</w:t>
            </w:r>
            <w:r w:rsidR="00981709">
              <w:rPr>
                <w:sz w:val="24"/>
                <w:szCs w:val="24"/>
              </w:rPr>
              <w:t xml:space="preserve"> Priekšnesuma garums nedrīkst būt mazāks par 5 minūtēm.</w:t>
            </w:r>
          </w:p>
          <w:p w14:paraId="1C240DE9" w14:textId="08A7D16F" w:rsidR="00BF36A9" w:rsidRPr="00981709" w:rsidRDefault="00BF36A9" w:rsidP="00177B53">
            <w:pPr>
              <w:rPr>
                <w:sz w:val="24"/>
                <w:szCs w:val="24"/>
              </w:rPr>
            </w:pPr>
            <w:r>
              <w:rPr>
                <w:sz w:val="24"/>
                <w:szCs w:val="24"/>
              </w:rPr>
              <w:t xml:space="preserve">Iesniegt video formātā uguņošanas priekšnesuma </w:t>
            </w:r>
            <w:proofErr w:type="spellStart"/>
            <w:r>
              <w:rPr>
                <w:sz w:val="24"/>
                <w:szCs w:val="24"/>
              </w:rPr>
              <w:t>vizualizāciju</w:t>
            </w:r>
            <w:proofErr w:type="spellEnd"/>
            <w:r>
              <w:rPr>
                <w:sz w:val="24"/>
                <w:szCs w:val="24"/>
              </w:rPr>
              <w:t xml:space="preserve">. </w:t>
            </w:r>
          </w:p>
        </w:tc>
      </w:tr>
      <w:tr w:rsidR="00941925" w:rsidRPr="00D30FE0" w14:paraId="26966274" w14:textId="77777777" w:rsidTr="00CF2B7A">
        <w:trPr>
          <w:cantSplit/>
          <w:trHeight w:val="720"/>
        </w:trPr>
        <w:tc>
          <w:tcPr>
            <w:tcW w:w="72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F90B" w14:textId="77777777" w:rsidR="00941925" w:rsidRPr="00ED4B4A" w:rsidRDefault="00941925" w:rsidP="00CF2B7A">
            <w:pPr>
              <w:rPr>
                <w:rFonts w:eastAsia="Geometr706 Md TL" w:cs="Geometr706 Md TL"/>
                <w:sz w:val="24"/>
                <w:szCs w:val="24"/>
              </w:rPr>
            </w:pPr>
            <w:r>
              <w:rPr>
                <w:rFonts w:eastAsia="Geometr706 Md TL" w:cs="Geometr706 Md TL"/>
                <w:sz w:val="24"/>
                <w:szCs w:val="24"/>
              </w:rPr>
              <w:t>3.</w:t>
            </w:r>
          </w:p>
        </w:tc>
        <w:tc>
          <w:tcPr>
            <w:tcW w:w="25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1173B" w14:textId="77777777" w:rsidR="00941925" w:rsidRDefault="00941925" w:rsidP="00CF2B7A">
            <w:pPr>
              <w:rPr>
                <w:rFonts w:eastAsia="Geometr706 Md TL" w:cs="Geometr706 Md TL"/>
                <w:bCs/>
                <w:sz w:val="24"/>
                <w:szCs w:val="24"/>
              </w:rPr>
            </w:pPr>
            <w:r>
              <w:rPr>
                <w:rFonts w:eastAsia="Geometr706 Md TL" w:cs="Geometr706 Md TL"/>
                <w:bCs/>
                <w:sz w:val="24"/>
                <w:szCs w:val="24"/>
              </w:rPr>
              <w:t>Pasākuma drošība</w:t>
            </w:r>
          </w:p>
        </w:tc>
        <w:tc>
          <w:tcPr>
            <w:tcW w:w="6506"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74EC34" w14:textId="77777777" w:rsidR="00941925" w:rsidRPr="001507B6" w:rsidRDefault="00941925" w:rsidP="00CF2B7A">
            <w:pPr>
              <w:jc w:val="both"/>
              <w:rPr>
                <w:sz w:val="24"/>
                <w:szCs w:val="24"/>
              </w:rPr>
            </w:pPr>
            <w:r w:rsidRPr="001507B6">
              <w:rPr>
                <w:sz w:val="24"/>
                <w:szCs w:val="24"/>
              </w:rPr>
              <w:t>Nodrošināt drošu uguņošanas priekšnesuma norisi, un stingri ievērot 22.03.2011. Ministru kabineta noteikumiem Nr. 214</w:t>
            </w:r>
            <w:r>
              <w:rPr>
                <w:sz w:val="24"/>
                <w:szCs w:val="24"/>
              </w:rPr>
              <w:t xml:space="preserve"> </w:t>
            </w:r>
            <w:r w:rsidRPr="001507B6">
              <w:rPr>
                <w:sz w:val="24"/>
                <w:szCs w:val="24"/>
              </w:rPr>
              <w:t>„Uguņošanas ierīču un skatuves pirotehnisko izstrādājumu glabāšanas, realizācijas, iegādāšanās, pārnēsāšanas, pārvadāšanas, ražošanas, demonstrēšanas (izmantošanas), kā arī komercizstāžu</w:t>
            </w:r>
            <w:r>
              <w:rPr>
                <w:sz w:val="24"/>
                <w:szCs w:val="24"/>
              </w:rPr>
              <w:t xml:space="preserve"> </w:t>
            </w:r>
            <w:r w:rsidRPr="001507B6">
              <w:rPr>
                <w:sz w:val="24"/>
                <w:szCs w:val="24"/>
              </w:rPr>
              <w:t>rīkošanas un pirotehnisko pakalpojumu sniegšanas noteikumi”.</w:t>
            </w:r>
          </w:p>
        </w:tc>
      </w:tr>
    </w:tbl>
    <w:p w14:paraId="724BD4A1" w14:textId="77777777" w:rsidR="00941925" w:rsidRPr="00D30FE0" w:rsidRDefault="00941925" w:rsidP="00941925">
      <w:pPr>
        <w:widowControl w:val="0"/>
        <w:spacing w:line="240" w:lineRule="auto"/>
        <w:rPr>
          <w:rFonts w:eastAsia="Geometr706 Md TL" w:cs="Geometr706 Md TL"/>
          <w:b/>
          <w:bCs/>
          <w:sz w:val="24"/>
          <w:szCs w:val="24"/>
        </w:rPr>
      </w:pPr>
    </w:p>
    <w:p w14:paraId="6229122E" w14:textId="77777777" w:rsidR="00941925" w:rsidRDefault="00941925" w:rsidP="00941925">
      <w:pPr>
        <w:rPr>
          <w:rFonts w:eastAsia="Geometr706 Md TL" w:cs="Geometr706 Md TL"/>
          <w:sz w:val="24"/>
          <w:szCs w:val="24"/>
        </w:rPr>
      </w:pPr>
    </w:p>
    <w:p w14:paraId="5CED5852" w14:textId="77777777" w:rsidR="002261B3" w:rsidRDefault="002261B3">
      <w:pPr>
        <w:rPr>
          <w:rFonts w:eastAsia="Geometr706 Md TL" w:cs="Geometr706 Md TL"/>
          <w:sz w:val="24"/>
          <w:szCs w:val="24"/>
        </w:rPr>
      </w:pPr>
      <w:r>
        <w:rPr>
          <w:rFonts w:eastAsia="Geometr706 Md TL" w:cs="Geometr706 Md TL"/>
          <w:sz w:val="24"/>
          <w:szCs w:val="24"/>
        </w:rPr>
        <w:br w:type="page"/>
      </w:r>
    </w:p>
    <w:p w14:paraId="5CAB6BEA" w14:textId="2FB564EB" w:rsidR="00941925" w:rsidRDefault="00941925" w:rsidP="00941925">
      <w:pPr>
        <w:rPr>
          <w:rFonts w:eastAsia="Geometr706 Md TL" w:cs="Geometr706 Md TL"/>
          <w:sz w:val="24"/>
          <w:szCs w:val="24"/>
        </w:rPr>
      </w:pPr>
      <w:r>
        <w:rPr>
          <w:rFonts w:eastAsia="Geometr706 Md TL" w:cs="Geometr706 Md TL"/>
          <w:sz w:val="24"/>
          <w:szCs w:val="24"/>
        </w:rPr>
        <w:lastRenderedPageBreak/>
        <w:t>Uguņošanas tehniskais risinājums</w:t>
      </w:r>
      <w:r w:rsidR="00BF36A9">
        <w:rPr>
          <w:rFonts w:eastAsia="Geometr706 Md TL" w:cs="Geometr706 Md TL"/>
          <w:sz w:val="24"/>
          <w:szCs w:val="24"/>
        </w:rPr>
        <w:t xml:space="preserve"> vienam pasākumam</w:t>
      </w:r>
      <w:r>
        <w:rPr>
          <w:rFonts w:eastAsia="Geometr706 Md TL" w:cs="Geometr706 Md TL"/>
          <w:sz w:val="24"/>
          <w:szCs w:val="24"/>
        </w:rPr>
        <w:t>:</w:t>
      </w:r>
      <w:r w:rsidR="00BF36A9">
        <w:rPr>
          <w:rFonts w:eastAsia="Geometr706 Md TL" w:cs="Geometr706 Md TL"/>
          <w:sz w:val="24"/>
          <w:szCs w:val="24"/>
        </w:rPr>
        <w:t xml:space="preserve"> </w:t>
      </w:r>
    </w:p>
    <w:tbl>
      <w:tblPr>
        <w:tblStyle w:val="Reatabula"/>
        <w:tblW w:w="0" w:type="auto"/>
        <w:tblLook w:val="04A0" w:firstRow="1" w:lastRow="0" w:firstColumn="1" w:lastColumn="0" w:noHBand="0" w:noVBand="1"/>
      </w:tblPr>
      <w:tblGrid>
        <w:gridCol w:w="835"/>
        <w:gridCol w:w="7383"/>
        <w:gridCol w:w="1512"/>
      </w:tblGrid>
      <w:tr w:rsidR="00941925" w14:paraId="40E6D8F9" w14:textId="77777777" w:rsidTr="00CF2B7A">
        <w:tc>
          <w:tcPr>
            <w:tcW w:w="9730" w:type="dxa"/>
            <w:gridSpan w:val="3"/>
          </w:tcPr>
          <w:p w14:paraId="3757DDDB" w14:textId="77777777" w:rsidR="00941925" w:rsidRPr="00251135" w:rsidRDefault="00941925" w:rsidP="00CF2B7A">
            <w:pPr>
              <w:rPr>
                <w:rFonts w:eastAsia="Geometr706 Md TL" w:cs="Geometr706 Md TL"/>
                <w:b/>
                <w:sz w:val="28"/>
                <w:szCs w:val="28"/>
              </w:rPr>
            </w:pPr>
            <w:r w:rsidRPr="00251135">
              <w:rPr>
                <w:rFonts w:eastAsia="Geometr706 Md TL" w:cs="Geometr706 Md TL"/>
                <w:b/>
                <w:sz w:val="28"/>
                <w:szCs w:val="28"/>
              </w:rPr>
              <w:t xml:space="preserve">                                                                   Kalibru sadalījums</w:t>
            </w:r>
          </w:p>
        </w:tc>
      </w:tr>
      <w:tr w:rsidR="00941925" w14:paraId="5F05D6DD" w14:textId="77777777" w:rsidTr="00177B53">
        <w:tc>
          <w:tcPr>
            <w:tcW w:w="835" w:type="dxa"/>
            <w:vAlign w:val="center"/>
          </w:tcPr>
          <w:p w14:paraId="2E2447DA" w14:textId="77777777" w:rsidR="00177B53" w:rsidRDefault="00941925" w:rsidP="00177B53">
            <w:pPr>
              <w:jc w:val="center"/>
              <w:rPr>
                <w:rFonts w:eastAsia="Geometr706 Md TL" w:cs="Geometr706 Md TL"/>
                <w:b/>
                <w:sz w:val="28"/>
                <w:szCs w:val="28"/>
              </w:rPr>
            </w:pPr>
            <w:r>
              <w:rPr>
                <w:rFonts w:eastAsia="Geometr706 Md TL" w:cs="Geometr706 Md TL"/>
                <w:b/>
                <w:sz w:val="28"/>
                <w:szCs w:val="28"/>
              </w:rPr>
              <w:t>N</w:t>
            </w:r>
            <w:r w:rsidR="00177B53">
              <w:rPr>
                <w:rFonts w:eastAsia="Geometr706 Md TL" w:cs="Geometr706 Md TL"/>
                <w:b/>
                <w:sz w:val="28"/>
                <w:szCs w:val="28"/>
              </w:rPr>
              <w:t>r</w:t>
            </w:r>
            <w:r>
              <w:rPr>
                <w:rFonts w:eastAsia="Geometr706 Md TL" w:cs="Geometr706 Md TL"/>
                <w:b/>
                <w:sz w:val="28"/>
                <w:szCs w:val="28"/>
              </w:rPr>
              <w:t>.</w:t>
            </w:r>
          </w:p>
          <w:p w14:paraId="731EAE0F" w14:textId="40E5494B" w:rsidR="00941925" w:rsidRPr="00251135" w:rsidRDefault="00941925" w:rsidP="00177B53">
            <w:pPr>
              <w:jc w:val="center"/>
              <w:rPr>
                <w:rFonts w:eastAsia="Geometr706 Md TL" w:cs="Geometr706 Md TL"/>
                <w:b/>
                <w:sz w:val="28"/>
                <w:szCs w:val="28"/>
              </w:rPr>
            </w:pPr>
            <w:r>
              <w:rPr>
                <w:rFonts w:eastAsia="Geometr706 Md TL" w:cs="Geometr706 Md TL"/>
                <w:b/>
                <w:sz w:val="28"/>
                <w:szCs w:val="28"/>
              </w:rPr>
              <w:t>p.k</w:t>
            </w:r>
            <w:r w:rsidR="002A0437">
              <w:rPr>
                <w:rFonts w:eastAsia="Geometr706 Md TL" w:cs="Geometr706 Md TL"/>
                <w:b/>
                <w:sz w:val="28"/>
                <w:szCs w:val="28"/>
              </w:rPr>
              <w:t>.</w:t>
            </w:r>
          </w:p>
        </w:tc>
        <w:tc>
          <w:tcPr>
            <w:tcW w:w="7383" w:type="dxa"/>
            <w:vAlign w:val="center"/>
          </w:tcPr>
          <w:p w14:paraId="7B085AF9" w14:textId="37398695" w:rsidR="00941925" w:rsidRPr="00251135" w:rsidRDefault="00941925" w:rsidP="00177B53">
            <w:pPr>
              <w:ind w:left="24"/>
              <w:jc w:val="center"/>
              <w:rPr>
                <w:rFonts w:eastAsia="Geometr706 Md TL" w:cs="Geometr706 Md TL"/>
                <w:b/>
                <w:sz w:val="28"/>
                <w:szCs w:val="28"/>
              </w:rPr>
            </w:pPr>
            <w:r w:rsidRPr="00251135">
              <w:rPr>
                <w:rFonts w:eastAsia="Geometr706 Md TL" w:cs="Geometr706 Md TL"/>
                <w:b/>
                <w:sz w:val="28"/>
                <w:szCs w:val="28"/>
              </w:rPr>
              <w:t>Apraksts</w:t>
            </w:r>
          </w:p>
        </w:tc>
        <w:tc>
          <w:tcPr>
            <w:tcW w:w="1512" w:type="dxa"/>
            <w:vAlign w:val="center"/>
          </w:tcPr>
          <w:p w14:paraId="0A970775" w14:textId="77777777" w:rsidR="00941925" w:rsidRPr="00251135" w:rsidRDefault="00941925" w:rsidP="00177B53">
            <w:pPr>
              <w:jc w:val="center"/>
              <w:rPr>
                <w:rFonts w:eastAsia="Geometr706 Md TL" w:cs="Geometr706 Md TL"/>
                <w:b/>
                <w:sz w:val="28"/>
                <w:szCs w:val="28"/>
              </w:rPr>
            </w:pPr>
            <w:r w:rsidRPr="00251135">
              <w:rPr>
                <w:rFonts w:eastAsia="Geometr706 Md TL" w:cs="Geometr706 Md TL"/>
                <w:b/>
                <w:sz w:val="28"/>
                <w:szCs w:val="28"/>
              </w:rPr>
              <w:t>Daudzums</w:t>
            </w:r>
          </w:p>
        </w:tc>
      </w:tr>
      <w:tr w:rsidR="00941925" w14:paraId="692FF8B6" w14:textId="77777777" w:rsidTr="00CF2B7A">
        <w:tc>
          <w:tcPr>
            <w:tcW w:w="835" w:type="dxa"/>
          </w:tcPr>
          <w:p w14:paraId="7E10C16F" w14:textId="77777777" w:rsidR="00941925" w:rsidRDefault="00941925" w:rsidP="00CF2B7A">
            <w:pPr>
              <w:jc w:val="center"/>
              <w:rPr>
                <w:rFonts w:eastAsia="Geometr706 Md TL" w:cs="Geometr706 Md TL"/>
                <w:sz w:val="24"/>
                <w:szCs w:val="24"/>
              </w:rPr>
            </w:pPr>
            <w:r>
              <w:rPr>
                <w:rFonts w:eastAsia="Geometr706 Md TL" w:cs="Geometr706 Md TL"/>
                <w:sz w:val="24"/>
                <w:szCs w:val="24"/>
              </w:rPr>
              <w:t>1</w:t>
            </w:r>
          </w:p>
        </w:tc>
        <w:tc>
          <w:tcPr>
            <w:tcW w:w="7383" w:type="dxa"/>
          </w:tcPr>
          <w:p w14:paraId="63D9C7C4" w14:textId="548F06DB" w:rsidR="00941925" w:rsidRPr="00251135" w:rsidRDefault="009E69D6" w:rsidP="00CF2B7A">
            <w:pPr>
              <w:rPr>
                <w:rFonts w:eastAsia="Geometr706 Md TL" w:cs="Geometr706 Md TL"/>
                <w:sz w:val="24"/>
                <w:szCs w:val="24"/>
              </w:rPr>
            </w:pPr>
            <w:proofErr w:type="spellStart"/>
            <w:r>
              <w:rPr>
                <w:sz w:val="24"/>
                <w:szCs w:val="24"/>
              </w:rPr>
              <w:t>S</w:t>
            </w:r>
            <w:r w:rsidR="00BF36A9">
              <w:rPr>
                <w:sz w:val="24"/>
                <w:szCs w:val="24"/>
              </w:rPr>
              <w:t>ingle</w:t>
            </w:r>
            <w:proofErr w:type="spellEnd"/>
            <w:r w:rsidR="00BF36A9">
              <w:rPr>
                <w:sz w:val="24"/>
                <w:szCs w:val="24"/>
              </w:rPr>
              <w:t xml:space="preserve"> </w:t>
            </w:r>
            <w:proofErr w:type="spellStart"/>
            <w:r w:rsidR="00BF36A9">
              <w:rPr>
                <w:sz w:val="24"/>
                <w:szCs w:val="24"/>
              </w:rPr>
              <w:t>line</w:t>
            </w:r>
            <w:proofErr w:type="spellEnd"/>
            <w:r w:rsidR="00BF36A9">
              <w:rPr>
                <w:sz w:val="24"/>
                <w:szCs w:val="24"/>
              </w:rPr>
              <w:t xml:space="preserve"> (līnijas)</w:t>
            </w:r>
          </w:p>
        </w:tc>
        <w:tc>
          <w:tcPr>
            <w:tcW w:w="1512" w:type="dxa"/>
          </w:tcPr>
          <w:p w14:paraId="34D1A191" w14:textId="4D9EF6F7" w:rsidR="00941925" w:rsidRDefault="00BF36A9" w:rsidP="00CF2B7A">
            <w:pPr>
              <w:jc w:val="center"/>
              <w:rPr>
                <w:rFonts w:eastAsia="Geometr706 Md TL" w:cs="Geometr706 Md TL"/>
                <w:sz w:val="24"/>
                <w:szCs w:val="24"/>
              </w:rPr>
            </w:pPr>
            <w:r>
              <w:rPr>
                <w:rFonts w:eastAsia="Geometr706 Md TL" w:cs="Geometr706 Md TL"/>
                <w:sz w:val="24"/>
                <w:szCs w:val="24"/>
              </w:rPr>
              <w:t>18</w:t>
            </w:r>
          </w:p>
        </w:tc>
      </w:tr>
      <w:tr w:rsidR="00941925" w14:paraId="182E0025" w14:textId="77777777" w:rsidTr="00CF2B7A">
        <w:tc>
          <w:tcPr>
            <w:tcW w:w="835" w:type="dxa"/>
          </w:tcPr>
          <w:p w14:paraId="7065516E" w14:textId="77777777" w:rsidR="00941925" w:rsidRDefault="00941925" w:rsidP="00CF2B7A">
            <w:pPr>
              <w:jc w:val="center"/>
              <w:rPr>
                <w:rFonts w:eastAsia="Geometr706 Md TL" w:cs="Geometr706 Md TL"/>
                <w:sz w:val="24"/>
                <w:szCs w:val="24"/>
              </w:rPr>
            </w:pPr>
            <w:r>
              <w:rPr>
                <w:rFonts w:eastAsia="Geometr706 Md TL" w:cs="Geometr706 Md TL"/>
                <w:sz w:val="24"/>
                <w:szCs w:val="24"/>
              </w:rPr>
              <w:t>2</w:t>
            </w:r>
          </w:p>
        </w:tc>
        <w:tc>
          <w:tcPr>
            <w:tcW w:w="7383" w:type="dxa"/>
          </w:tcPr>
          <w:p w14:paraId="79F1D7B4" w14:textId="13BE39BC" w:rsidR="00941925" w:rsidRPr="00251135" w:rsidRDefault="00BF36A9" w:rsidP="00CF2B7A">
            <w:pPr>
              <w:rPr>
                <w:rFonts w:eastAsia="Geometr706 Md TL" w:cs="Geometr706 Md TL"/>
                <w:sz w:val="24"/>
                <w:szCs w:val="24"/>
              </w:rPr>
            </w:pPr>
            <w:r>
              <w:rPr>
                <w:sz w:val="24"/>
                <w:szCs w:val="24"/>
              </w:rPr>
              <w:t xml:space="preserve">R104-2 </w:t>
            </w:r>
            <w:proofErr w:type="spellStart"/>
            <w:r>
              <w:rPr>
                <w:sz w:val="24"/>
                <w:szCs w:val="24"/>
              </w:rPr>
              <w:t>four</w:t>
            </w:r>
            <w:proofErr w:type="spellEnd"/>
            <w:r>
              <w:rPr>
                <w:sz w:val="24"/>
                <w:szCs w:val="24"/>
              </w:rPr>
              <w:t xml:space="preserve"> </w:t>
            </w:r>
            <w:proofErr w:type="spellStart"/>
            <w:r>
              <w:rPr>
                <w:sz w:val="24"/>
                <w:szCs w:val="24"/>
              </w:rPr>
              <w:t>layers</w:t>
            </w:r>
            <w:proofErr w:type="spellEnd"/>
            <w:r>
              <w:rPr>
                <w:sz w:val="24"/>
                <w:szCs w:val="24"/>
              </w:rPr>
              <w:t xml:space="preserve"> </w:t>
            </w:r>
            <w:proofErr w:type="spellStart"/>
            <w:r>
              <w:rPr>
                <w:sz w:val="24"/>
                <w:szCs w:val="24"/>
              </w:rPr>
              <w:t>bouqet</w:t>
            </w:r>
            <w:proofErr w:type="spellEnd"/>
          </w:p>
        </w:tc>
        <w:tc>
          <w:tcPr>
            <w:tcW w:w="1512" w:type="dxa"/>
          </w:tcPr>
          <w:p w14:paraId="4DED0036" w14:textId="003CF0BD" w:rsidR="00941925" w:rsidRDefault="00941925" w:rsidP="00CF2B7A">
            <w:pPr>
              <w:jc w:val="center"/>
              <w:rPr>
                <w:rFonts w:eastAsia="Geometr706 Md TL" w:cs="Geometr706 Md TL"/>
                <w:sz w:val="24"/>
                <w:szCs w:val="24"/>
              </w:rPr>
            </w:pPr>
            <w:r>
              <w:rPr>
                <w:rFonts w:eastAsia="Geometr706 Md TL" w:cs="Geometr706 Md TL"/>
                <w:sz w:val="24"/>
                <w:szCs w:val="24"/>
              </w:rPr>
              <w:t>2</w:t>
            </w:r>
          </w:p>
        </w:tc>
      </w:tr>
      <w:tr w:rsidR="00941925" w14:paraId="4E41668A" w14:textId="77777777" w:rsidTr="00CF2B7A">
        <w:tc>
          <w:tcPr>
            <w:tcW w:w="835" w:type="dxa"/>
          </w:tcPr>
          <w:p w14:paraId="37C84DD4" w14:textId="77777777" w:rsidR="00941925" w:rsidRDefault="00941925" w:rsidP="00CF2B7A">
            <w:pPr>
              <w:jc w:val="center"/>
              <w:rPr>
                <w:rFonts w:eastAsia="Geometr706 Md TL" w:cs="Geometr706 Md TL"/>
                <w:sz w:val="24"/>
                <w:szCs w:val="24"/>
              </w:rPr>
            </w:pPr>
            <w:r>
              <w:rPr>
                <w:rFonts w:eastAsia="Geometr706 Md TL" w:cs="Geometr706 Md TL"/>
                <w:sz w:val="24"/>
                <w:szCs w:val="24"/>
              </w:rPr>
              <w:t>3</w:t>
            </w:r>
          </w:p>
        </w:tc>
        <w:tc>
          <w:tcPr>
            <w:tcW w:w="7383" w:type="dxa"/>
          </w:tcPr>
          <w:p w14:paraId="1A5E954F" w14:textId="1C884F4F" w:rsidR="00941925" w:rsidRPr="00251135" w:rsidRDefault="00BF36A9" w:rsidP="00CF2B7A">
            <w:pPr>
              <w:rPr>
                <w:rFonts w:eastAsia="Geometr706 Md TL" w:cs="Geometr706 Md TL"/>
                <w:sz w:val="24"/>
                <w:szCs w:val="24"/>
              </w:rPr>
            </w:pPr>
            <w:proofErr w:type="spellStart"/>
            <w:r>
              <w:rPr>
                <w:sz w:val="24"/>
                <w:szCs w:val="24"/>
              </w:rPr>
              <w:t>Roman</w:t>
            </w:r>
            <w:proofErr w:type="spellEnd"/>
            <w:r>
              <w:rPr>
                <w:sz w:val="24"/>
                <w:szCs w:val="24"/>
              </w:rPr>
              <w:t xml:space="preserve"> candle-8s </w:t>
            </w:r>
            <w:proofErr w:type="spellStart"/>
            <w:r>
              <w:rPr>
                <w:sz w:val="24"/>
                <w:szCs w:val="24"/>
              </w:rPr>
              <w:t>white</w:t>
            </w:r>
            <w:proofErr w:type="spellEnd"/>
            <w:r>
              <w:rPr>
                <w:sz w:val="24"/>
                <w:szCs w:val="24"/>
              </w:rPr>
              <w:t xml:space="preserve"> </w:t>
            </w:r>
            <w:proofErr w:type="spellStart"/>
            <w:r>
              <w:rPr>
                <w:sz w:val="24"/>
                <w:szCs w:val="24"/>
              </w:rPr>
              <w:t>blink</w:t>
            </w:r>
            <w:proofErr w:type="spellEnd"/>
            <w:r>
              <w:rPr>
                <w:sz w:val="24"/>
                <w:szCs w:val="24"/>
              </w:rPr>
              <w:t xml:space="preserve"> </w:t>
            </w:r>
            <w:proofErr w:type="spellStart"/>
            <w:r>
              <w:rPr>
                <w:sz w:val="24"/>
                <w:szCs w:val="24"/>
              </w:rPr>
              <w:t>tail</w:t>
            </w:r>
            <w:proofErr w:type="spellEnd"/>
          </w:p>
        </w:tc>
        <w:tc>
          <w:tcPr>
            <w:tcW w:w="1512" w:type="dxa"/>
          </w:tcPr>
          <w:p w14:paraId="3992C2A1" w14:textId="3597E6DB" w:rsidR="00941925" w:rsidRDefault="00BF36A9" w:rsidP="00CF2B7A">
            <w:pPr>
              <w:jc w:val="center"/>
              <w:rPr>
                <w:rFonts w:eastAsia="Geometr706 Md TL" w:cs="Geometr706 Md TL"/>
                <w:sz w:val="24"/>
                <w:szCs w:val="24"/>
              </w:rPr>
            </w:pPr>
            <w:r>
              <w:rPr>
                <w:rFonts w:eastAsia="Geometr706 Md TL" w:cs="Geometr706 Md TL"/>
                <w:sz w:val="24"/>
                <w:szCs w:val="24"/>
              </w:rPr>
              <w:t>7</w:t>
            </w:r>
          </w:p>
        </w:tc>
      </w:tr>
      <w:tr w:rsidR="00BF36A9" w14:paraId="2A774762" w14:textId="77777777" w:rsidTr="00CF2B7A">
        <w:tc>
          <w:tcPr>
            <w:tcW w:w="835" w:type="dxa"/>
          </w:tcPr>
          <w:p w14:paraId="3E07A3FC" w14:textId="77777777" w:rsidR="00BF36A9" w:rsidRDefault="00BF36A9" w:rsidP="00BF36A9">
            <w:pPr>
              <w:jc w:val="center"/>
              <w:rPr>
                <w:rFonts w:eastAsia="Geometr706 Md TL" w:cs="Geometr706 Md TL"/>
                <w:sz w:val="24"/>
                <w:szCs w:val="24"/>
              </w:rPr>
            </w:pPr>
            <w:r>
              <w:rPr>
                <w:rFonts w:eastAsia="Geometr706 Md TL" w:cs="Geometr706 Md TL"/>
                <w:sz w:val="24"/>
                <w:szCs w:val="24"/>
              </w:rPr>
              <w:t>4</w:t>
            </w:r>
          </w:p>
        </w:tc>
        <w:tc>
          <w:tcPr>
            <w:tcW w:w="7383" w:type="dxa"/>
          </w:tcPr>
          <w:p w14:paraId="462ACAF2" w14:textId="3DF21CE3" w:rsidR="00BF36A9" w:rsidRPr="00F87896" w:rsidRDefault="00BF36A9" w:rsidP="00BF36A9">
            <w:pPr>
              <w:rPr>
                <w:rFonts w:eastAsia="Geometr706 Md TL" w:cs="Geometr706 Md TL"/>
                <w:sz w:val="24"/>
                <w:szCs w:val="24"/>
              </w:rPr>
            </w:pPr>
            <w:proofErr w:type="spellStart"/>
            <w:r>
              <w:rPr>
                <w:sz w:val="24"/>
                <w:szCs w:val="24"/>
              </w:rPr>
              <w:t>Roman</w:t>
            </w:r>
            <w:proofErr w:type="spellEnd"/>
            <w:r>
              <w:rPr>
                <w:sz w:val="24"/>
                <w:szCs w:val="24"/>
              </w:rPr>
              <w:t xml:space="preserve"> candle-8s </w:t>
            </w:r>
            <w:proofErr w:type="spellStart"/>
            <w:r>
              <w:rPr>
                <w:sz w:val="24"/>
                <w:szCs w:val="24"/>
              </w:rPr>
              <w:t>red</w:t>
            </w:r>
            <w:proofErr w:type="spellEnd"/>
            <w:r>
              <w:rPr>
                <w:sz w:val="24"/>
                <w:szCs w:val="24"/>
              </w:rPr>
              <w:t xml:space="preserve"> </w:t>
            </w:r>
            <w:proofErr w:type="spellStart"/>
            <w:r>
              <w:rPr>
                <w:sz w:val="24"/>
                <w:szCs w:val="24"/>
              </w:rPr>
              <w:t>tail</w:t>
            </w:r>
            <w:proofErr w:type="spellEnd"/>
          </w:p>
        </w:tc>
        <w:tc>
          <w:tcPr>
            <w:tcW w:w="1512" w:type="dxa"/>
          </w:tcPr>
          <w:p w14:paraId="72B87BEE" w14:textId="116C7AAA" w:rsidR="00BF36A9" w:rsidRDefault="00BF36A9" w:rsidP="00BF36A9">
            <w:pPr>
              <w:jc w:val="center"/>
              <w:rPr>
                <w:rFonts w:eastAsia="Geometr706 Md TL" w:cs="Geometr706 Md TL"/>
                <w:sz w:val="24"/>
                <w:szCs w:val="24"/>
              </w:rPr>
            </w:pPr>
            <w:r>
              <w:rPr>
                <w:rFonts w:eastAsia="Geometr706 Md TL" w:cs="Geometr706 Md TL"/>
                <w:sz w:val="24"/>
                <w:szCs w:val="24"/>
              </w:rPr>
              <w:t>4</w:t>
            </w:r>
          </w:p>
        </w:tc>
      </w:tr>
      <w:tr w:rsidR="00BF36A9" w14:paraId="7D16F2A7" w14:textId="77777777" w:rsidTr="00CF2B7A">
        <w:tc>
          <w:tcPr>
            <w:tcW w:w="835" w:type="dxa"/>
          </w:tcPr>
          <w:p w14:paraId="3CFA4010" w14:textId="77777777" w:rsidR="00BF36A9" w:rsidRDefault="00BF36A9" w:rsidP="00BF36A9">
            <w:pPr>
              <w:jc w:val="center"/>
              <w:rPr>
                <w:rFonts w:eastAsia="Geometr706 Md TL" w:cs="Geometr706 Md TL"/>
                <w:sz w:val="24"/>
                <w:szCs w:val="24"/>
              </w:rPr>
            </w:pPr>
            <w:r>
              <w:rPr>
                <w:rFonts w:eastAsia="Geometr706 Md TL" w:cs="Geometr706 Md TL"/>
                <w:sz w:val="24"/>
                <w:szCs w:val="24"/>
              </w:rPr>
              <w:t>5</w:t>
            </w:r>
          </w:p>
        </w:tc>
        <w:tc>
          <w:tcPr>
            <w:tcW w:w="7383" w:type="dxa"/>
          </w:tcPr>
          <w:p w14:paraId="677867E6" w14:textId="6B414264" w:rsidR="00BF36A9" w:rsidRPr="00F87896" w:rsidRDefault="00BF36A9" w:rsidP="00BF36A9">
            <w:pPr>
              <w:rPr>
                <w:rFonts w:eastAsia="Geometr706 Md TL" w:cs="Geometr706 Md TL"/>
                <w:sz w:val="24"/>
                <w:szCs w:val="24"/>
              </w:rPr>
            </w:pPr>
            <w:r>
              <w:rPr>
                <w:rFonts w:eastAsia="Geometr706 Md TL" w:cs="Geometr706 Md TL"/>
                <w:sz w:val="24"/>
                <w:szCs w:val="24"/>
              </w:rPr>
              <w:t>25s vēdeklis NSF2-F13</w:t>
            </w:r>
          </w:p>
        </w:tc>
        <w:tc>
          <w:tcPr>
            <w:tcW w:w="1512" w:type="dxa"/>
          </w:tcPr>
          <w:p w14:paraId="1136C457" w14:textId="419CDA82" w:rsidR="00BF36A9" w:rsidRDefault="00BF36A9" w:rsidP="00BF36A9">
            <w:pPr>
              <w:jc w:val="center"/>
              <w:rPr>
                <w:rFonts w:eastAsia="Geometr706 Md TL" w:cs="Geometr706 Md TL"/>
                <w:sz w:val="24"/>
                <w:szCs w:val="24"/>
              </w:rPr>
            </w:pPr>
            <w:r>
              <w:rPr>
                <w:rFonts w:eastAsia="Geometr706 Md TL" w:cs="Geometr706 Md TL"/>
                <w:sz w:val="24"/>
                <w:szCs w:val="24"/>
              </w:rPr>
              <w:t>2</w:t>
            </w:r>
          </w:p>
        </w:tc>
      </w:tr>
      <w:tr w:rsidR="00BF36A9" w14:paraId="19A9885B" w14:textId="77777777" w:rsidTr="00CF2B7A">
        <w:tc>
          <w:tcPr>
            <w:tcW w:w="835" w:type="dxa"/>
          </w:tcPr>
          <w:p w14:paraId="7467E195" w14:textId="77777777" w:rsidR="00BF36A9" w:rsidRDefault="00BF36A9" w:rsidP="00BF36A9">
            <w:pPr>
              <w:jc w:val="center"/>
              <w:rPr>
                <w:rFonts w:eastAsia="Geometr706 Md TL" w:cs="Geometr706 Md TL"/>
                <w:sz w:val="24"/>
                <w:szCs w:val="24"/>
              </w:rPr>
            </w:pPr>
            <w:r>
              <w:rPr>
                <w:rFonts w:eastAsia="Geometr706 Md TL" w:cs="Geometr706 Md TL"/>
                <w:sz w:val="24"/>
                <w:szCs w:val="24"/>
              </w:rPr>
              <w:t>6</w:t>
            </w:r>
          </w:p>
        </w:tc>
        <w:tc>
          <w:tcPr>
            <w:tcW w:w="7383" w:type="dxa"/>
            <w:vAlign w:val="bottom"/>
          </w:tcPr>
          <w:p w14:paraId="50460724" w14:textId="1FFDD2C1" w:rsidR="00BF36A9" w:rsidRPr="00F87896" w:rsidRDefault="00BF36A9" w:rsidP="00BF36A9">
            <w:pPr>
              <w:autoSpaceDE w:val="0"/>
              <w:jc w:val="both"/>
              <w:rPr>
                <w:sz w:val="24"/>
                <w:szCs w:val="24"/>
              </w:rPr>
            </w:pPr>
            <w:r>
              <w:rPr>
                <w:sz w:val="24"/>
                <w:szCs w:val="24"/>
              </w:rPr>
              <w:t xml:space="preserve">49s vēdeklis NSF 701-49 </w:t>
            </w:r>
          </w:p>
        </w:tc>
        <w:tc>
          <w:tcPr>
            <w:tcW w:w="1512" w:type="dxa"/>
          </w:tcPr>
          <w:p w14:paraId="298CCD37" w14:textId="6B9BFE2A" w:rsidR="00BF36A9" w:rsidRDefault="00BF36A9" w:rsidP="00BF36A9">
            <w:pPr>
              <w:jc w:val="center"/>
              <w:rPr>
                <w:rFonts w:eastAsia="Geometr706 Md TL" w:cs="Geometr706 Md TL"/>
                <w:sz w:val="24"/>
                <w:szCs w:val="24"/>
              </w:rPr>
            </w:pPr>
            <w:r>
              <w:rPr>
                <w:rFonts w:eastAsia="Geometr706 Md TL" w:cs="Geometr706 Md TL"/>
                <w:sz w:val="24"/>
                <w:szCs w:val="24"/>
              </w:rPr>
              <w:t>2</w:t>
            </w:r>
          </w:p>
        </w:tc>
      </w:tr>
      <w:tr w:rsidR="00BF36A9" w14:paraId="1348F773" w14:textId="77777777" w:rsidTr="00CF2B7A">
        <w:tc>
          <w:tcPr>
            <w:tcW w:w="835" w:type="dxa"/>
          </w:tcPr>
          <w:p w14:paraId="17E0C894" w14:textId="77777777" w:rsidR="00BF36A9" w:rsidRDefault="00BF36A9" w:rsidP="00BF36A9">
            <w:pPr>
              <w:jc w:val="center"/>
              <w:rPr>
                <w:rFonts w:eastAsia="Geometr706 Md TL" w:cs="Geometr706 Md TL"/>
                <w:sz w:val="24"/>
                <w:szCs w:val="24"/>
              </w:rPr>
            </w:pPr>
            <w:r>
              <w:rPr>
                <w:rFonts w:eastAsia="Geometr706 Md TL" w:cs="Geometr706 Md TL"/>
                <w:sz w:val="24"/>
                <w:szCs w:val="24"/>
              </w:rPr>
              <w:t>7</w:t>
            </w:r>
          </w:p>
        </w:tc>
        <w:tc>
          <w:tcPr>
            <w:tcW w:w="7383" w:type="dxa"/>
            <w:vAlign w:val="bottom"/>
          </w:tcPr>
          <w:p w14:paraId="257B8E1D" w14:textId="77777777" w:rsidR="00BF36A9" w:rsidRPr="00F87896" w:rsidRDefault="00BF36A9" w:rsidP="00BF36A9">
            <w:pPr>
              <w:autoSpaceDE w:val="0"/>
              <w:jc w:val="both"/>
              <w:rPr>
                <w:sz w:val="24"/>
                <w:szCs w:val="24"/>
              </w:rPr>
            </w:pPr>
            <w:r w:rsidRPr="00F87896">
              <w:rPr>
                <w:sz w:val="24"/>
                <w:szCs w:val="24"/>
              </w:rPr>
              <w:t>3" bumbas</w:t>
            </w:r>
          </w:p>
        </w:tc>
        <w:tc>
          <w:tcPr>
            <w:tcW w:w="1512" w:type="dxa"/>
          </w:tcPr>
          <w:p w14:paraId="1007B8CB" w14:textId="7709DBC8" w:rsidR="00BF36A9" w:rsidRDefault="00BF36A9" w:rsidP="00BF36A9">
            <w:pPr>
              <w:jc w:val="center"/>
              <w:rPr>
                <w:rFonts w:eastAsia="Geometr706 Md TL" w:cs="Geometr706 Md TL"/>
                <w:sz w:val="24"/>
                <w:szCs w:val="24"/>
              </w:rPr>
            </w:pPr>
            <w:r>
              <w:rPr>
                <w:rFonts w:eastAsia="Geometr706 Md TL" w:cs="Geometr706 Md TL"/>
                <w:sz w:val="24"/>
                <w:szCs w:val="24"/>
              </w:rPr>
              <w:t>68</w:t>
            </w:r>
          </w:p>
        </w:tc>
      </w:tr>
      <w:tr w:rsidR="00BF36A9" w14:paraId="29E09957" w14:textId="77777777" w:rsidTr="00CF2B7A">
        <w:tc>
          <w:tcPr>
            <w:tcW w:w="835" w:type="dxa"/>
          </w:tcPr>
          <w:p w14:paraId="7149B6FD" w14:textId="77777777" w:rsidR="00BF36A9" w:rsidRDefault="00BF36A9" w:rsidP="00BF36A9">
            <w:pPr>
              <w:jc w:val="center"/>
              <w:rPr>
                <w:rFonts w:eastAsia="Geometr706 Md TL" w:cs="Geometr706 Md TL"/>
                <w:sz w:val="24"/>
                <w:szCs w:val="24"/>
              </w:rPr>
            </w:pPr>
            <w:r>
              <w:rPr>
                <w:rFonts w:eastAsia="Geometr706 Md TL" w:cs="Geometr706 Md TL"/>
                <w:sz w:val="24"/>
                <w:szCs w:val="24"/>
              </w:rPr>
              <w:t>8</w:t>
            </w:r>
          </w:p>
        </w:tc>
        <w:tc>
          <w:tcPr>
            <w:tcW w:w="7383" w:type="dxa"/>
            <w:vAlign w:val="bottom"/>
          </w:tcPr>
          <w:p w14:paraId="33FDFB4D" w14:textId="77777777" w:rsidR="00BF36A9" w:rsidRPr="00F87896" w:rsidRDefault="00BF36A9" w:rsidP="00BF36A9">
            <w:pPr>
              <w:autoSpaceDE w:val="0"/>
              <w:jc w:val="both"/>
              <w:rPr>
                <w:sz w:val="24"/>
                <w:szCs w:val="24"/>
              </w:rPr>
            </w:pPr>
            <w:r w:rsidRPr="00F87896">
              <w:rPr>
                <w:sz w:val="24"/>
                <w:szCs w:val="24"/>
              </w:rPr>
              <w:t>4" bumbas</w:t>
            </w:r>
          </w:p>
        </w:tc>
        <w:tc>
          <w:tcPr>
            <w:tcW w:w="1512" w:type="dxa"/>
          </w:tcPr>
          <w:p w14:paraId="319E8853" w14:textId="26B74D1E" w:rsidR="00BF36A9" w:rsidRDefault="00BF36A9" w:rsidP="00BF36A9">
            <w:pPr>
              <w:jc w:val="center"/>
              <w:rPr>
                <w:rFonts w:eastAsia="Geometr706 Md TL" w:cs="Geometr706 Md TL"/>
                <w:sz w:val="24"/>
                <w:szCs w:val="24"/>
              </w:rPr>
            </w:pPr>
            <w:r>
              <w:rPr>
                <w:rFonts w:eastAsia="Geometr706 Md TL" w:cs="Geometr706 Md TL"/>
                <w:sz w:val="24"/>
                <w:szCs w:val="24"/>
              </w:rPr>
              <w:t>61</w:t>
            </w:r>
          </w:p>
        </w:tc>
      </w:tr>
      <w:tr w:rsidR="00BF36A9" w14:paraId="426E08AA" w14:textId="77777777" w:rsidTr="00CF2B7A">
        <w:tc>
          <w:tcPr>
            <w:tcW w:w="835" w:type="dxa"/>
          </w:tcPr>
          <w:p w14:paraId="2867797F" w14:textId="77777777" w:rsidR="00BF36A9" w:rsidRDefault="00BF36A9" w:rsidP="00BF36A9">
            <w:pPr>
              <w:jc w:val="center"/>
              <w:rPr>
                <w:rFonts w:eastAsia="Geometr706 Md TL" w:cs="Geometr706 Md TL"/>
                <w:sz w:val="24"/>
                <w:szCs w:val="24"/>
              </w:rPr>
            </w:pPr>
            <w:r>
              <w:rPr>
                <w:rFonts w:eastAsia="Geometr706 Md TL" w:cs="Geometr706 Md TL"/>
                <w:sz w:val="24"/>
                <w:szCs w:val="24"/>
              </w:rPr>
              <w:t>9</w:t>
            </w:r>
          </w:p>
        </w:tc>
        <w:tc>
          <w:tcPr>
            <w:tcW w:w="7383" w:type="dxa"/>
            <w:vAlign w:val="bottom"/>
          </w:tcPr>
          <w:p w14:paraId="24ACBD47" w14:textId="77777777" w:rsidR="00BF36A9" w:rsidRPr="00F87896" w:rsidRDefault="00BF36A9" w:rsidP="00BF36A9">
            <w:pPr>
              <w:autoSpaceDE w:val="0"/>
              <w:jc w:val="both"/>
              <w:rPr>
                <w:sz w:val="24"/>
                <w:szCs w:val="24"/>
              </w:rPr>
            </w:pPr>
            <w:r w:rsidRPr="00F87896">
              <w:rPr>
                <w:sz w:val="24"/>
                <w:szCs w:val="24"/>
              </w:rPr>
              <w:t>5" bumbas</w:t>
            </w:r>
          </w:p>
        </w:tc>
        <w:tc>
          <w:tcPr>
            <w:tcW w:w="1512" w:type="dxa"/>
          </w:tcPr>
          <w:p w14:paraId="11E612DB" w14:textId="6C8E561D" w:rsidR="00BF36A9" w:rsidRDefault="00BF36A9" w:rsidP="00BF36A9">
            <w:pPr>
              <w:jc w:val="center"/>
              <w:rPr>
                <w:rFonts w:eastAsia="Geometr706 Md TL" w:cs="Geometr706 Md TL"/>
                <w:sz w:val="24"/>
                <w:szCs w:val="24"/>
              </w:rPr>
            </w:pPr>
            <w:r>
              <w:rPr>
                <w:rFonts w:eastAsia="Geometr706 Md TL" w:cs="Geometr706 Md TL"/>
                <w:sz w:val="24"/>
                <w:szCs w:val="24"/>
              </w:rPr>
              <w:t>30</w:t>
            </w:r>
          </w:p>
        </w:tc>
      </w:tr>
      <w:tr w:rsidR="00BF36A9" w14:paraId="5626ED8A" w14:textId="77777777" w:rsidTr="00CF2B7A">
        <w:tc>
          <w:tcPr>
            <w:tcW w:w="835" w:type="dxa"/>
          </w:tcPr>
          <w:p w14:paraId="124F48F0" w14:textId="77777777" w:rsidR="00BF36A9" w:rsidRDefault="00BF36A9" w:rsidP="00BF36A9">
            <w:pPr>
              <w:jc w:val="center"/>
              <w:rPr>
                <w:rFonts w:eastAsia="Geometr706 Md TL" w:cs="Geometr706 Md TL"/>
                <w:sz w:val="24"/>
                <w:szCs w:val="24"/>
              </w:rPr>
            </w:pPr>
            <w:r>
              <w:rPr>
                <w:rFonts w:eastAsia="Geometr706 Md TL" w:cs="Geometr706 Md TL"/>
                <w:sz w:val="24"/>
                <w:szCs w:val="24"/>
              </w:rPr>
              <w:t>10</w:t>
            </w:r>
          </w:p>
        </w:tc>
        <w:tc>
          <w:tcPr>
            <w:tcW w:w="8895" w:type="dxa"/>
            <w:gridSpan w:val="2"/>
          </w:tcPr>
          <w:p w14:paraId="06ADD73D" w14:textId="77777777" w:rsidR="00BF36A9" w:rsidRPr="00A3333F" w:rsidRDefault="00BF36A9" w:rsidP="00BF36A9">
            <w:pPr>
              <w:rPr>
                <w:rFonts w:eastAsia="Geometr706 Md TL" w:cs="Geometr706 Md TL"/>
                <w:sz w:val="24"/>
                <w:szCs w:val="24"/>
              </w:rPr>
            </w:pPr>
            <w:r w:rsidRPr="00A3333F">
              <w:rPr>
                <w:sz w:val="24"/>
                <w:szCs w:val="24"/>
              </w:rPr>
              <w:t>Kopējais digitālās sinhronizācijas nodrošinājums</w:t>
            </w:r>
          </w:p>
        </w:tc>
      </w:tr>
      <w:tr w:rsidR="00BF36A9" w14:paraId="329302FF" w14:textId="77777777" w:rsidTr="00CF2B7A">
        <w:tc>
          <w:tcPr>
            <w:tcW w:w="835" w:type="dxa"/>
          </w:tcPr>
          <w:p w14:paraId="2E73B1AF" w14:textId="77777777" w:rsidR="00BF36A9" w:rsidRDefault="00BF36A9" w:rsidP="00BF36A9">
            <w:pPr>
              <w:jc w:val="center"/>
              <w:rPr>
                <w:rFonts w:eastAsia="Geometr706 Md TL" w:cs="Geometr706 Md TL"/>
                <w:sz w:val="24"/>
                <w:szCs w:val="24"/>
              </w:rPr>
            </w:pPr>
            <w:r>
              <w:rPr>
                <w:rFonts w:eastAsia="Geometr706 Md TL" w:cs="Geometr706 Md TL"/>
                <w:sz w:val="24"/>
                <w:szCs w:val="24"/>
              </w:rPr>
              <w:t>11</w:t>
            </w:r>
          </w:p>
        </w:tc>
        <w:tc>
          <w:tcPr>
            <w:tcW w:w="8895" w:type="dxa"/>
            <w:gridSpan w:val="2"/>
          </w:tcPr>
          <w:p w14:paraId="2774454B" w14:textId="77777777" w:rsidR="00BF36A9" w:rsidRPr="00A3333F" w:rsidRDefault="00BF36A9" w:rsidP="00BF36A9">
            <w:pPr>
              <w:rPr>
                <w:rFonts w:eastAsia="Geometr706 Md TL" w:cs="Geometr706 Md TL"/>
                <w:sz w:val="24"/>
                <w:szCs w:val="24"/>
              </w:rPr>
            </w:pPr>
            <w:r w:rsidRPr="00A3333F">
              <w:rPr>
                <w:sz w:val="24"/>
                <w:szCs w:val="24"/>
              </w:rPr>
              <w:t>Pirotehnisko laukumu norobežošana un uzraudzība</w:t>
            </w:r>
          </w:p>
        </w:tc>
      </w:tr>
      <w:tr w:rsidR="00BF36A9" w14:paraId="7BF11FA8" w14:textId="77777777" w:rsidTr="00CF2B7A">
        <w:tc>
          <w:tcPr>
            <w:tcW w:w="835" w:type="dxa"/>
          </w:tcPr>
          <w:p w14:paraId="4CE6C5AE" w14:textId="77777777" w:rsidR="00BF36A9" w:rsidRDefault="00BF36A9" w:rsidP="00BF36A9">
            <w:pPr>
              <w:jc w:val="center"/>
              <w:rPr>
                <w:rFonts w:eastAsia="Geometr706 Md TL" w:cs="Geometr706 Md TL"/>
                <w:sz w:val="24"/>
                <w:szCs w:val="24"/>
              </w:rPr>
            </w:pPr>
            <w:r>
              <w:rPr>
                <w:rFonts w:eastAsia="Geometr706 Md TL" w:cs="Geometr706 Md TL"/>
                <w:sz w:val="24"/>
                <w:szCs w:val="24"/>
              </w:rPr>
              <w:t>12</w:t>
            </w:r>
          </w:p>
        </w:tc>
        <w:tc>
          <w:tcPr>
            <w:tcW w:w="8895" w:type="dxa"/>
            <w:gridSpan w:val="2"/>
          </w:tcPr>
          <w:p w14:paraId="4C3A8445" w14:textId="77777777" w:rsidR="00BF36A9" w:rsidRPr="00A3333F" w:rsidRDefault="00BF36A9" w:rsidP="00BF36A9">
            <w:pPr>
              <w:autoSpaceDE w:val="0"/>
              <w:jc w:val="both"/>
              <w:rPr>
                <w:sz w:val="24"/>
                <w:szCs w:val="24"/>
              </w:rPr>
            </w:pPr>
            <w:r w:rsidRPr="00A3333F">
              <w:rPr>
                <w:sz w:val="24"/>
                <w:szCs w:val="24"/>
              </w:rPr>
              <w:t>Pirotehnisko konstrukciju montāža un demontāža</w:t>
            </w:r>
          </w:p>
        </w:tc>
      </w:tr>
      <w:tr w:rsidR="00BF36A9" w14:paraId="0B124604" w14:textId="77777777" w:rsidTr="00CF2B7A">
        <w:tc>
          <w:tcPr>
            <w:tcW w:w="835" w:type="dxa"/>
          </w:tcPr>
          <w:p w14:paraId="6C587301" w14:textId="77777777" w:rsidR="00BF36A9" w:rsidRDefault="00BF36A9" w:rsidP="00BF36A9">
            <w:pPr>
              <w:jc w:val="center"/>
              <w:rPr>
                <w:rFonts w:eastAsia="Geometr706 Md TL" w:cs="Geometr706 Md TL"/>
                <w:sz w:val="24"/>
                <w:szCs w:val="24"/>
              </w:rPr>
            </w:pPr>
            <w:r>
              <w:rPr>
                <w:rFonts w:eastAsia="Geometr706 Md TL" w:cs="Geometr706 Md TL"/>
                <w:sz w:val="24"/>
                <w:szCs w:val="24"/>
              </w:rPr>
              <w:t>13</w:t>
            </w:r>
          </w:p>
        </w:tc>
        <w:tc>
          <w:tcPr>
            <w:tcW w:w="8895" w:type="dxa"/>
            <w:gridSpan w:val="2"/>
          </w:tcPr>
          <w:p w14:paraId="1840DAB0" w14:textId="77777777" w:rsidR="00BF36A9" w:rsidRPr="00A3333F" w:rsidRDefault="00BF36A9" w:rsidP="00BF36A9">
            <w:pPr>
              <w:autoSpaceDE w:val="0"/>
              <w:jc w:val="both"/>
              <w:rPr>
                <w:sz w:val="24"/>
                <w:szCs w:val="24"/>
              </w:rPr>
            </w:pPr>
            <w:r w:rsidRPr="00A3333F">
              <w:rPr>
                <w:sz w:val="24"/>
                <w:szCs w:val="24"/>
              </w:rPr>
              <w:t>Palīgmateriāli pirotehnikas uzstādīšanai un izpildīšanai</w:t>
            </w:r>
          </w:p>
        </w:tc>
      </w:tr>
    </w:tbl>
    <w:p w14:paraId="5714C425" w14:textId="77777777" w:rsidR="00941925" w:rsidRPr="00D30FE0" w:rsidRDefault="00941925" w:rsidP="00941925">
      <w:pPr>
        <w:rPr>
          <w:rFonts w:eastAsia="Geometr706 Md TL" w:cs="Geometr706 Md TL"/>
          <w:sz w:val="24"/>
          <w:szCs w:val="24"/>
        </w:rPr>
      </w:pPr>
      <w:r>
        <w:rPr>
          <w:rFonts w:eastAsia="Geometr706 Md TL" w:cs="Geometr706 Md TL"/>
          <w:sz w:val="24"/>
          <w:szCs w:val="24"/>
        </w:rPr>
        <w:t xml:space="preserve">  </w:t>
      </w:r>
    </w:p>
    <w:p w14:paraId="52B59E3A" w14:textId="5B1C30D0" w:rsidR="00941925" w:rsidRPr="00D30FE0" w:rsidRDefault="00941925" w:rsidP="00941925">
      <w:pPr>
        <w:rPr>
          <w:rFonts w:eastAsia="Geometr706 Md TL" w:cs="Geometr706 Md TL"/>
          <w:sz w:val="24"/>
          <w:szCs w:val="24"/>
        </w:rPr>
      </w:pPr>
      <w:r w:rsidRPr="000C3BF1">
        <w:rPr>
          <w:rFonts w:eastAsia="Geometr706 Md TL" w:cs="Geometr706 Md TL"/>
          <w:sz w:val="24"/>
          <w:szCs w:val="24"/>
        </w:rPr>
        <w:t xml:space="preserve">* Iepirkuma priekšmeta sīkākas detaļas saskaņojamas ar Bauskas Kultūras </w:t>
      </w:r>
      <w:r w:rsidR="00DE38D9">
        <w:rPr>
          <w:rFonts w:eastAsia="Geometr706 Md TL" w:cs="Geometr706 Md TL"/>
          <w:sz w:val="24"/>
          <w:szCs w:val="24"/>
        </w:rPr>
        <w:t>c</w:t>
      </w:r>
      <w:r w:rsidRPr="000C3BF1">
        <w:rPr>
          <w:rFonts w:eastAsia="Geometr706 Md TL" w:cs="Geometr706 Md TL"/>
          <w:sz w:val="24"/>
          <w:szCs w:val="24"/>
        </w:rPr>
        <w:t>entra direktora vietnieku tehniski saimnieciskajā darbā Uģi Skuju (t.23202339, e</w:t>
      </w:r>
      <w:r w:rsidR="002A0437">
        <w:rPr>
          <w:rFonts w:eastAsia="Geometr706 Md TL" w:cs="Geometr706 Md TL"/>
          <w:sz w:val="24"/>
          <w:szCs w:val="24"/>
        </w:rPr>
        <w:t>-pasts:</w:t>
      </w:r>
      <w:r w:rsidRPr="000C3BF1">
        <w:rPr>
          <w:rFonts w:eastAsia="Geometr706 Md TL" w:cs="Geometr706 Md TL"/>
          <w:sz w:val="24"/>
          <w:szCs w:val="24"/>
        </w:rPr>
        <w:t xml:space="preserve"> </w:t>
      </w:r>
      <w:hyperlink r:id="rId13" w:history="1">
        <w:r w:rsidRPr="000C3BF1">
          <w:rPr>
            <w:rStyle w:val="Hipersaite"/>
            <w:rFonts w:eastAsia="Geometr706 Md TL" w:cs="Geometr706 Md TL"/>
            <w:sz w:val="24"/>
            <w:szCs w:val="24"/>
          </w:rPr>
          <w:t>ugis.skuja@bauska.lv</w:t>
        </w:r>
      </w:hyperlink>
      <w:r w:rsidRPr="000C3BF1">
        <w:rPr>
          <w:rFonts w:eastAsia="Geometr706 Md TL" w:cs="Geometr706 Md TL"/>
          <w:sz w:val="24"/>
          <w:szCs w:val="24"/>
        </w:rPr>
        <w:t xml:space="preserve"> ).</w:t>
      </w:r>
    </w:p>
    <w:p w14:paraId="1C83E84C" w14:textId="77777777" w:rsidR="00941925" w:rsidRPr="00D30FE0" w:rsidRDefault="00941925" w:rsidP="00941925">
      <w:pPr>
        <w:jc w:val="right"/>
        <w:rPr>
          <w:rFonts w:eastAsia="Geometr706 Md TL" w:cs="Geometr706 Md TL"/>
          <w:b/>
          <w:bCs/>
          <w:sz w:val="24"/>
          <w:szCs w:val="24"/>
        </w:rPr>
      </w:pPr>
      <w:bookmarkStart w:id="0" w:name="_GoBack"/>
      <w:bookmarkEnd w:id="0"/>
      <w:r w:rsidRPr="00D30FE0">
        <w:rPr>
          <w:rFonts w:eastAsia="Geometr706 Md TL" w:cs="Geometr706 Md TL"/>
          <w:b/>
          <w:bCs/>
          <w:sz w:val="24"/>
          <w:szCs w:val="24"/>
        </w:rPr>
        <w:br w:type="page"/>
      </w:r>
      <w:r w:rsidRPr="00D30FE0">
        <w:rPr>
          <w:rFonts w:eastAsia="Geometr706 Md TL" w:cs="Geometr706 Md TL"/>
          <w:b/>
          <w:bCs/>
          <w:sz w:val="24"/>
          <w:szCs w:val="24"/>
        </w:rPr>
        <w:lastRenderedPageBreak/>
        <w:t>2.pielikums</w:t>
      </w:r>
    </w:p>
    <w:p w14:paraId="0B735B31" w14:textId="77777777" w:rsidR="00941925" w:rsidRPr="00D30FE0" w:rsidRDefault="00941925" w:rsidP="00941925">
      <w:pPr>
        <w:jc w:val="center"/>
        <w:rPr>
          <w:rFonts w:eastAsia="Geometr706 Md TL" w:cs="Geometr706 Md TL"/>
          <w:b/>
          <w:bCs/>
          <w:sz w:val="24"/>
          <w:szCs w:val="24"/>
        </w:rPr>
      </w:pPr>
      <w:r w:rsidRPr="00D30FE0">
        <w:rPr>
          <w:rFonts w:eastAsia="Geometr706 Md TL" w:cs="Geometr706 Md TL"/>
          <w:b/>
          <w:bCs/>
          <w:sz w:val="24"/>
          <w:szCs w:val="24"/>
        </w:rPr>
        <w:t>PIETEIKUMS DALĪBAI TIRGUS IZPĒTĒ</w:t>
      </w:r>
    </w:p>
    <w:p w14:paraId="79B9F0D4" w14:textId="18623089" w:rsidR="00941925" w:rsidRPr="00D30FE0" w:rsidRDefault="00941925" w:rsidP="00BF36A9">
      <w:pPr>
        <w:widowControl w:val="0"/>
        <w:suppressAutoHyphens/>
        <w:spacing w:after="0" w:line="240" w:lineRule="auto"/>
        <w:jc w:val="center"/>
        <w:rPr>
          <w:rFonts w:eastAsia="Geometr706 Md TL" w:cs="Geometr706 Md TL"/>
          <w:b/>
          <w:bCs/>
          <w:sz w:val="24"/>
          <w:szCs w:val="24"/>
        </w:rPr>
      </w:pPr>
      <w:r w:rsidRPr="005466D5">
        <w:rPr>
          <w:b/>
          <w:sz w:val="24"/>
          <w:szCs w:val="24"/>
        </w:rPr>
        <w:t>„</w:t>
      </w:r>
      <w:r w:rsidR="00BF36A9" w:rsidRPr="00941925">
        <w:rPr>
          <w:b/>
          <w:sz w:val="24"/>
          <w:szCs w:val="24"/>
        </w:rPr>
        <w:t xml:space="preserve">Uguņošanas nodrošināšana </w:t>
      </w:r>
      <w:r w:rsidR="002A0437">
        <w:rPr>
          <w:b/>
          <w:sz w:val="24"/>
          <w:szCs w:val="24"/>
        </w:rPr>
        <w:t>J</w:t>
      </w:r>
      <w:r w:rsidR="00BF36A9" w:rsidRPr="00941925">
        <w:rPr>
          <w:b/>
          <w:sz w:val="24"/>
          <w:szCs w:val="24"/>
        </w:rPr>
        <w:t>aunā gada sagaidīšanas pasākumā Bauskā</w:t>
      </w:r>
      <w:r w:rsidRPr="005466D5">
        <w:rPr>
          <w:b/>
          <w:sz w:val="24"/>
          <w:szCs w:val="24"/>
        </w:rPr>
        <w:t>”</w:t>
      </w:r>
      <w:r w:rsidRPr="00C77FED">
        <w:rPr>
          <w:rFonts w:eastAsia="Geometr706 Md TL" w:cs="Geometr706 Md TL"/>
          <w:b/>
          <w:bCs/>
          <w:sz w:val="24"/>
          <w:szCs w:val="24"/>
          <w:highlight w:val="yellow"/>
        </w:rPr>
        <w:cr/>
      </w:r>
      <w:r w:rsidRPr="00972AE5">
        <w:rPr>
          <w:rFonts w:eastAsia="Geometr706 Md TL" w:cs="Geometr706 Md TL"/>
          <w:b/>
          <w:bCs/>
          <w:sz w:val="24"/>
          <w:szCs w:val="24"/>
        </w:rPr>
        <w:t>Identifikācijas Nr.BKC-TI-</w:t>
      </w:r>
      <w:r w:rsidR="002261B3">
        <w:rPr>
          <w:rFonts w:eastAsia="Geometr706 Md TL" w:cs="Geometr706 Md TL"/>
          <w:b/>
          <w:bCs/>
          <w:sz w:val="24"/>
          <w:szCs w:val="24"/>
        </w:rPr>
        <w:t>2019/8</w:t>
      </w:r>
    </w:p>
    <w:p w14:paraId="6D58FC7C" w14:textId="77777777" w:rsidR="00941925" w:rsidRPr="00D30FE0" w:rsidRDefault="00941925" w:rsidP="00941925">
      <w:pPr>
        <w:rPr>
          <w:rFonts w:eastAsia="Geometr706 Md TL" w:cs="Geometr706 Md TL"/>
          <w:b/>
          <w:bCs/>
          <w:sz w:val="24"/>
          <w:szCs w:val="24"/>
        </w:rPr>
      </w:pPr>
      <w:r w:rsidRPr="00D30FE0">
        <w:rPr>
          <w:rFonts w:eastAsia="Geometr706 Md TL" w:cs="Geometr706 Md TL"/>
          <w:b/>
          <w:bCs/>
          <w:sz w:val="24"/>
          <w:szCs w:val="24"/>
        </w:rPr>
        <w:t>Informācija par pretendentu:</w:t>
      </w:r>
    </w:p>
    <w:tbl>
      <w:tblPr>
        <w:tblW w:w="0" w:type="auto"/>
        <w:tblInd w:w="108" w:type="dxa"/>
        <w:shd w:val="clear" w:color="auto" w:fill="D0DDEF"/>
        <w:tblLayout w:type="fixed"/>
        <w:tblLook w:val="0000" w:firstRow="0" w:lastRow="0" w:firstColumn="0" w:lastColumn="0" w:noHBand="0" w:noVBand="0"/>
      </w:tblPr>
      <w:tblGrid>
        <w:gridCol w:w="2263"/>
        <w:gridCol w:w="7371"/>
      </w:tblGrid>
      <w:tr w:rsidR="00941925" w:rsidRPr="00D30FE0" w14:paraId="7593093B" w14:textId="77777777" w:rsidTr="00CF2B7A">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B0A7A" w14:textId="77777777" w:rsidR="00941925" w:rsidRPr="00D30FE0" w:rsidRDefault="00941925" w:rsidP="00CF2B7A">
            <w:pPr>
              <w:rPr>
                <w:rFonts w:eastAsia="Geometr706 Md TL" w:cs="Geometr706 Md TL"/>
                <w:sz w:val="24"/>
                <w:szCs w:val="24"/>
              </w:rPr>
            </w:pPr>
            <w:r w:rsidRPr="00D30FE0">
              <w:rPr>
                <w:rFonts w:eastAsia="Geometr706 Md TL" w:cs="Geometr706 Md TL"/>
                <w:sz w:val="24"/>
                <w:szCs w:val="24"/>
              </w:rPr>
              <w:t>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D8D50" w14:textId="77777777" w:rsidR="00941925" w:rsidRPr="00D30FE0" w:rsidRDefault="00941925" w:rsidP="00CF2B7A">
            <w:pPr>
              <w:spacing w:after="0" w:line="240" w:lineRule="auto"/>
              <w:rPr>
                <w:sz w:val="24"/>
                <w:szCs w:val="24"/>
              </w:rPr>
            </w:pPr>
          </w:p>
        </w:tc>
      </w:tr>
      <w:tr w:rsidR="00941925" w:rsidRPr="00D30FE0" w14:paraId="505900F0" w14:textId="77777777" w:rsidTr="00CF2B7A">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60E1A" w14:textId="77777777" w:rsidR="00941925" w:rsidRPr="00D30FE0" w:rsidRDefault="00941925" w:rsidP="00CF2B7A">
            <w:pPr>
              <w:spacing w:after="0" w:line="240" w:lineRule="auto"/>
              <w:rPr>
                <w:rFonts w:eastAsia="Geometr706 Md TL" w:cs="Geometr706 Md TL"/>
                <w:sz w:val="24"/>
                <w:szCs w:val="24"/>
              </w:rPr>
            </w:pPr>
            <w:r w:rsidRPr="00D30FE0">
              <w:rPr>
                <w:rFonts w:eastAsia="Geometr706 Md TL" w:cs="Geometr706 Md TL"/>
                <w:sz w:val="24"/>
                <w:szCs w:val="24"/>
              </w:rPr>
              <w:t>Reģistrācijas numurs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C40D" w14:textId="77777777" w:rsidR="00941925" w:rsidRPr="00D30FE0" w:rsidRDefault="00941925" w:rsidP="00CF2B7A">
            <w:pPr>
              <w:spacing w:after="0" w:line="240" w:lineRule="auto"/>
              <w:rPr>
                <w:sz w:val="24"/>
                <w:szCs w:val="24"/>
              </w:rPr>
            </w:pPr>
          </w:p>
        </w:tc>
      </w:tr>
      <w:tr w:rsidR="00941925" w:rsidRPr="00D30FE0" w14:paraId="37884F6E" w14:textId="77777777" w:rsidTr="00CF2B7A">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5C558" w14:textId="77777777" w:rsidR="00941925" w:rsidRPr="00D30FE0" w:rsidRDefault="00941925" w:rsidP="00CF2B7A">
            <w:pPr>
              <w:spacing w:after="0" w:line="240" w:lineRule="auto"/>
              <w:rPr>
                <w:rFonts w:eastAsia="Geometr706 Md TL" w:cs="Geometr706 Md TL"/>
                <w:sz w:val="24"/>
                <w:szCs w:val="24"/>
              </w:rPr>
            </w:pPr>
            <w:r w:rsidRPr="00D30FE0">
              <w:rPr>
                <w:rFonts w:eastAsia="Geometr706 Md TL" w:cs="Geometr706 Md TL"/>
                <w:sz w:val="24"/>
                <w:szCs w:val="24"/>
              </w:rPr>
              <w:t>Adrese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05F65" w14:textId="77777777" w:rsidR="00941925" w:rsidRPr="00D30FE0" w:rsidRDefault="00941925" w:rsidP="00CF2B7A">
            <w:pPr>
              <w:spacing w:after="0" w:line="240" w:lineRule="auto"/>
              <w:rPr>
                <w:sz w:val="24"/>
                <w:szCs w:val="24"/>
              </w:rPr>
            </w:pPr>
          </w:p>
        </w:tc>
      </w:tr>
      <w:tr w:rsidR="00941925" w:rsidRPr="00D30FE0" w14:paraId="5F85D4A3" w14:textId="77777777" w:rsidTr="00CF2B7A">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F49B" w14:textId="77777777" w:rsidR="00941925" w:rsidRPr="00D30FE0" w:rsidRDefault="00941925" w:rsidP="00CF2B7A">
            <w:pPr>
              <w:spacing w:after="0" w:line="240" w:lineRule="auto"/>
              <w:rPr>
                <w:rFonts w:eastAsia="Geometr706 Md TL" w:cs="Geometr706 Md TL"/>
                <w:sz w:val="24"/>
                <w:szCs w:val="24"/>
              </w:rPr>
            </w:pPr>
            <w:r w:rsidRPr="00D30FE0">
              <w:rPr>
                <w:rFonts w:eastAsia="Geometr706 Md TL" w:cs="Geometr706 Md TL"/>
                <w:sz w:val="24"/>
                <w:szCs w:val="24"/>
              </w:rPr>
              <w:t>Kontaktpersona, ieņemamais 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9707" w14:textId="77777777" w:rsidR="00941925" w:rsidRPr="00D30FE0" w:rsidRDefault="00941925" w:rsidP="00CF2B7A">
            <w:pPr>
              <w:spacing w:after="0" w:line="240" w:lineRule="auto"/>
              <w:rPr>
                <w:sz w:val="24"/>
                <w:szCs w:val="24"/>
              </w:rPr>
            </w:pPr>
          </w:p>
        </w:tc>
      </w:tr>
      <w:tr w:rsidR="00941925" w:rsidRPr="00D30FE0" w14:paraId="220DD39D" w14:textId="77777777" w:rsidTr="00CF2B7A">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B5D0A" w14:textId="77777777" w:rsidR="00941925" w:rsidRPr="00D30FE0" w:rsidRDefault="00941925" w:rsidP="00CF2B7A">
            <w:pPr>
              <w:spacing w:after="0" w:line="240" w:lineRule="auto"/>
              <w:rPr>
                <w:rFonts w:eastAsia="Geometr706 Md TL" w:cs="Geometr706 Md TL"/>
                <w:sz w:val="24"/>
                <w:szCs w:val="24"/>
              </w:rPr>
            </w:pPr>
            <w:r w:rsidRPr="00D30FE0">
              <w:rPr>
                <w:rFonts w:eastAsia="Geometr706 Md TL" w:cs="Geometr706 Md TL"/>
                <w:sz w:val="24"/>
                <w:szCs w:val="24"/>
              </w:rPr>
              <w:t>Kontakttālrunis,</w:t>
            </w:r>
          </w:p>
          <w:p w14:paraId="7C6D0AB7" w14:textId="77777777" w:rsidR="00941925" w:rsidRPr="00D30FE0" w:rsidRDefault="00941925" w:rsidP="00CF2B7A">
            <w:pPr>
              <w:spacing w:after="0" w:line="240" w:lineRule="auto"/>
              <w:rPr>
                <w:sz w:val="24"/>
                <w:szCs w:val="24"/>
              </w:rPr>
            </w:pPr>
            <w:r w:rsidRPr="00D30FE0">
              <w:rPr>
                <w:rFonts w:eastAsia="Geometr706 Md TL" w:cs="Geometr706 Md TL"/>
                <w:sz w:val="24"/>
                <w:szCs w:val="24"/>
              </w:rPr>
              <w:t>e-pasts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1169F" w14:textId="77777777" w:rsidR="00941925" w:rsidRPr="00D30FE0" w:rsidRDefault="00941925" w:rsidP="00CF2B7A">
            <w:pPr>
              <w:spacing w:after="0" w:line="240" w:lineRule="auto"/>
              <w:rPr>
                <w:sz w:val="24"/>
                <w:szCs w:val="24"/>
              </w:rPr>
            </w:pPr>
          </w:p>
        </w:tc>
      </w:tr>
    </w:tbl>
    <w:p w14:paraId="077BFFA3" w14:textId="77777777" w:rsidR="00941925" w:rsidRPr="00D30FE0" w:rsidRDefault="00941925" w:rsidP="00941925">
      <w:pPr>
        <w:widowControl w:val="0"/>
        <w:spacing w:line="240" w:lineRule="auto"/>
        <w:rPr>
          <w:rFonts w:eastAsia="Geometr706 Md TL" w:cs="Geometr706 Md TL"/>
          <w:b/>
          <w:bCs/>
          <w:sz w:val="24"/>
          <w:szCs w:val="24"/>
        </w:rPr>
      </w:pPr>
    </w:p>
    <w:p w14:paraId="3B0ABC46" w14:textId="77777777" w:rsidR="00941925" w:rsidRPr="00D30FE0" w:rsidRDefault="00941925" w:rsidP="00941925">
      <w:pPr>
        <w:spacing w:after="0" w:line="240" w:lineRule="auto"/>
        <w:ind w:firstLine="567"/>
        <w:jc w:val="both"/>
        <w:rPr>
          <w:rFonts w:eastAsia="Geometr706 Md TL" w:cs="Geometr706 Md TL"/>
          <w:sz w:val="24"/>
          <w:szCs w:val="24"/>
        </w:rPr>
      </w:pPr>
    </w:p>
    <w:p w14:paraId="25E59BC7" w14:textId="77777777" w:rsidR="00941925" w:rsidRPr="00D30FE0" w:rsidRDefault="00941925" w:rsidP="00941925">
      <w:pPr>
        <w:spacing w:after="0" w:line="240" w:lineRule="auto"/>
        <w:ind w:firstLine="567"/>
        <w:jc w:val="both"/>
        <w:rPr>
          <w:rFonts w:eastAsia="Geometr706 Md TL" w:cs="Geometr706 Md TL"/>
          <w:sz w:val="24"/>
          <w:szCs w:val="24"/>
        </w:rPr>
      </w:pPr>
      <w:r w:rsidRPr="00D30FE0">
        <w:rPr>
          <w:rFonts w:eastAsia="Geometr706 Md TL" w:cs="Geometr706 Md TL"/>
          <w:sz w:val="24"/>
          <w:szCs w:val="24"/>
        </w:rPr>
        <w:t>Ar šo apliecinu savu dalību minētajā tirgus izpētē un apstiprinu, ka esmu iepazinies ar tās noteikumiem, tehnisko specifikāciju, un piekrītu visiem tajā minētajiem nosacījumiem, tie ir skaidri un saprotami, iebildumu un pretenziju pret tiem nav.</w:t>
      </w:r>
    </w:p>
    <w:p w14:paraId="7495ECAB" w14:textId="77777777" w:rsidR="00941925" w:rsidRPr="00D30FE0" w:rsidRDefault="00941925" w:rsidP="00941925">
      <w:pPr>
        <w:spacing w:after="0" w:line="240" w:lineRule="auto"/>
        <w:ind w:firstLine="567"/>
        <w:jc w:val="both"/>
        <w:rPr>
          <w:rFonts w:eastAsia="Geometr706 Md TL" w:cs="Geometr706 Md TL"/>
          <w:sz w:val="24"/>
          <w:szCs w:val="24"/>
        </w:rPr>
      </w:pPr>
    </w:p>
    <w:p w14:paraId="36A551FC" w14:textId="77777777" w:rsidR="00941925" w:rsidRPr="00D30FE0" w:rsidRDefault="00941925" w:rsidP="00941925">
      <w:pPr>
        <w:spacing w:after="0" w:line="276" w:lineRule="auto"/>
        <w:ind w:firstLine="567"/>
        <w:rPr>
          <w:rFonts w:eastAsia="Geometr706 Md TL" w:cs="Geometr706 Md TL"/>
          <w:sz w:val="24"/>
          <w:szCs w:val="24"/>
        </w:rPr>
      </w:pPr>
      <w:r w:rsidRPr="00D30FE0">
        <w:rPr>
          <w:rFonts w:eastAsia="Geometr706 Md TL" w:cs="Geometr706 Md TL"/>
          <w:sz w:val="24"/>
          <w:szCs w:val="24"/>
        </w:rPr>
        <w:t>Apliecinu, ka visa sniegtā informācija ir patiesa.</w:t>
      </w:r>
    </w:p>
    <w:tbl>
      <w:tblPr>
        <w:tblW w:w="0" w:type="auto"/>
        <w:tblInd w:w="108" w:type="dxa"/>
        <w:shd w:val="clear" w:color="auto" w:fill="D0DDEF"/>
        <w:tblLayout w:type="fixed"/>
        <w:tblLook w:val="0000" w:firstRow="0" w:lastRow="0" w:firstColumn="0" w:lastColumn="0" w:noHBand="0" w:noVBand="0"/>
      </w:tblPr>
      <w:tblGrid>
        <w:gridCol w:w="2263"/>
        <w:gridCol w:w="7371"/>
      </w:tblGrid>
      <w:tr w:rsidR="00941925" w:rsidRPr="00D30FE0" w14:paraId="3B150F21" w14:textId="77777777" w:rsidTr="00CF2B7A">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6FFBE" w14:textId="77777777" w:rsidR="00941925" w:rsidRPr="00D30FE0" w:rsidRDefault="00941925" w:rsidP="00CF2B7A">
            <w:pPr>
              <w:rPr>
                <w:rFonts w:eastAsia="Geometr706 Md TL" w:cs="Geometr706 Md TL"/>
                <w:sz w:val="24"/>
                <w:szCs w:val="24"/>
              </w:rPr>
            </w:pPr>
            <w:r w:rsidRPr="00D30FE0">
              <w:rPr>
                <w:rFonts w:eastAsia="Geometr706 Md TL" w:cs="Geometr706 Md TL"/>
                <w:sz w:val="24"/>
                <w:szCs w:val="24"/>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E1C00" w14:textId="77777777" w:rsidR="00941925" w:rsidRPr="00D30FE0" w:rsidRDefault="00941925" w:rsidP="00CF2B7A">
            <w:pPr>
              <w:spacing w:after="0" w:line="276" w:lineRule="auto"/>
              <w:rPr>
                <w:sz w:val="24"/>
                <w:szCs w:val="24"/>
              </w:rPr>
            </w:pPr>
          </w:p>
        </w:tc>
      </w:tr>
      <w:tr w:rsidR="00941925" w:rsidRPr="00D30FE0" w14:paraId="675229F1" w14:textId="77777777" w:rsidTr="00CF2B7A">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24ABE" w14:textId="77777777" w:rsidR="00941925" w:rsidRPr="00D30FE0" w:rsidRDefault="00941925" w:rsidP="00CF2B7A">
            <w:pPr>
              <w:spacing w:after="0" w:line="240" w:lineRule="auto"/>
              <w:rPr>
                <w:rFonts w:eastAsia="Geometr706 Md TL" w:cs="Geometr706 Md TL"/>
                <w:sz w:val="24"/>
                <w:szCs w:val="24"/>
              </w:rPr>
            </w:pPr>
            <w:r w:rsidRPr="00D30FE0">
              <w:rPr>
                <w:rFonts w:eastAsia="Geometr706 Md TL" w:cs="Geometr706 Md TL"/>
                <w:sz w:val="24"/>
                <w:szCs w:val="24"/>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2820" w14:textId="77777777" w:rsidR="00941925" w:rsidRPr="00D30FE0" w:rsidRDefault="00941925" w:rsidP="00CF2B7A">
            <w:pPr>
              <w:spacing w:after="0" w:line="276" w:lineRule="auto"/>
              <w:rPr>
                <w:sz w:val="24"/>
                <w:szCs w:val="24"/>
              </w:rPr>
            </w:pPr>
          </w:p>
        </w:tc>
      </w:tr>
      <w:tr w:rsidR="00941925" w:rsidRPr="00D30FE0" w14:paraId="005F5D66" w14:textId="77777777" w:rsidTr="00CF2B7A">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FE5FB" w14:textId="77777777" w:rsidR="00941925" w:rsidRPr="00D30FE0" w:rsidRDefault="00941925" w:rsidP="00CF2B7A">
            <w:pPr>
              <w:spacing w:after="0" w:line="240" w:lineRule="auto"/>
              <w:rPr>
                <w:rFonts w:eastAsia="Geometr706 Md TL" w:cs="Geometr706 Md TL"/>
                <w:sz w:val="24"/>
                <w:szCs w:val="24"/>
              </w:rPr>
            </w:pPr>
            <w:r w:rsidRPr="00D30FE0">
              <w:rPr>
                <w:rFonts w:eastAsia="Geometr706 Md TL" w:cs="Geometr706 Md TL"/>
                <w:sz w:val="24"/>
                <w:szCs w:val="24"/>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6A973" w14:textId="77777777" w:rsidR="00941925" w:rsidRPr="00D30FE0" w:rsidRDefault="00941925" w:rsidP="00CF2B7A">
            <w:pPr>
              <w:rPr>
                <w:sz w:val="24"/>
                <w:szCs w:val="24"/>
              </w:rPr>
            </w:pPr>
          </w:p>
        </w:tc>
      </w:tr>
      <w:tr w:rsidR="00941925" w:rsidRPr="00D30FE0" w14:paraId="61CDEFFE" w14:textId="77777777" w:rsidTr="00CF2B7A">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EC381" w14:textId="77777777" w:rsidR="00941925" w:rsidRPr="00D30FE0" w:rsidRDefault="00941925" w:rsidP="00CF2B7A">
            <w:pPr>
              <w:spacing w:after="0" w:line="240" w:lineRule="auto"/>
              <w:rPr>
                <w:rFonts w:eastAsia="Geometr706 Md TL" w:cs="Geometr706 Md TL"/>
                <w:sz w:val="24"/>
                <w:szCs w:val="24"/>
              </w:rPr>
            </w:pPr>
            <w:r w:rsidRPr="00D30FE0">
              <w:rPr>
                <w:rFonts w:eastAsia="Geometr706 Md TL" w:cs="Geometr706 Md TL"/>
                <w:sz w:val="24"/>
                <w:szCs w:val="24"/>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2793" w14:textId="77777777" w:rsidR="00941925" w:rsidRPr="00D30FE0" w:rsidRDefault="00941925" w:rsidP="00CF2B7A">
            <w:pPr>
              <w:spacing w:after="0" w:line="276" w:lineRule="auto"/>
              <w:rPr>
                <w:sz w:val="24"/>
                <w:szCs w:val="24"/>
              </w:rPr>
            </w:pPr>
          </w:p>
        </w:tc>
      </w:tr>
    </w:tbl>
    <w:p w14:paraId="347CC8F4" w14:textId="77777777" w:rsidR="00941925" w:rsidRPr="00D30FE0" w:rsidRDefault="00941925" w:rsidP="00941925">
      <w:pPr>
        <w:widowControl w:val="0"/>
        <w:spacing w:after="0" w:line="240" w:lineRule="auto"/>
        <w:rPr>
          <w:rFonts w:eastAsia="Geometr706 Md TL" w:cs="Geometr706 Md TL"/>
          <w:sz w:val="24"/>
          <w:szCs w:val="24"/>
        </w:rPr>
      </w:pPr>
    </w:p>
    <w:p w14:paraId="3235FEC6" w14:textId="77777777" w:rsidR="00941925" w:rsidRPr="00D30FE0" w:rsidRDefault="00941925" w:rsidP="00941925">
      <w:pPr>
        <w:spacing w:after="0" w:line="276" w:lineRule="auto"/>
        <w:ind w:firstLine="567"/>
        <w:rPr>
          <w:rFonts w:eastAsia="Geometr706 Md TL" w:cs="Geometr706 Md TL"/>
          <w:sz w:val="24"/>
          <w:szCs w:val="24"/>
        </w:rPr>
      </w:pPr>
    </w:p>
    <w:p w14:paraId="5C7BCC5E" w14:textId="77777777" w:rsidR="00941925" w:rsidRPr="00D30FE0" w:rsidRDefault="00941925" w:rsidP="00941925">
      <w:pPr>
        <w:spacing w:after="0" w:line="276" w:lineRule="auto"/>
        <w:jc w:val="center"/>
        <w:rPr>
          <w:rFonts w:eastAsia="Geometr706 Md TL" w:cs="Geometr706 Md TL"/>
          <w:sz w:val="24"/>
          <w:szCs w:val="24"/>
        </w:rPr>
      </w:pPr>
    </w:p>
    <w:p w14:paraId="145C1535" w14:textId="77777777" w:rsidR="00941925" w:rsidRPr="005C5D2C" w:rsidRDefault="00941925" w:rsidP="00941925">
      <w:pPr>
        <w:spacing w:after="0" w:line="240" w:lineRule="auto"/>
        <w:rPr>
          <w:rFonts w:eastAsia="Arial Unicode MS" w:cs="Times New Roman"/>
          <w:color w:val="auto"/>
          <w:sz w:val="24"/>
          <w:szCs w:val="24"/>
        </w:rPr>
      </w:pPr>
      <w:r w:rsidRPr="009A0B89">
        <w:rPr>
          <w:rFonts w:eastAsia="Geometr706 Md TL" w:cs="Geometr706 Md TL"/>
          <w:b/>
          <w:bCs/>
          <w:sz w:val="20"/>
          <w:szCs w:val="20"/>
        </w:rPr>
        <w:br w:type="page"/>
      </w:r>
    </w:p>
    <w:p w14:paraId="2BA64AAD" w14:textId="77777777" w:rsidR="00941925" w:rsidRPr="005C5D2C" w:rsidRDefault="00941925" w:rsidP="00941925">
      <w:pPr>
        <w:spacing w:after="0" w:line="240" w:lineRule="auto"/>
        <w:jc w:val="right"/>
        <w:rPr>
          <w:rFonts w:eastAsia="Geometr706 Md TL" w:cs="Geometr706 Md TL"/>
          <w:b/>
          <w:bCs/>
          <w:sz w:val="24"/>
          <w:szCs w:val="24"/>
        </w:rPr>
      </w:pPr>
      <w:r w:rsidRPr="005C5D2C">
        <w:rPr>
          <w:rFonts w:eastAsia="Geometr706 Md TL" w:cs="Geometr706 Md TL"/>
          <w:b/>
          <w:bCs/>
          <w:sz w:val="24"/>
          <w:szCs w:val="24"/>
        </w:rPr>
        <w:lastRenderedPageBreak/>
        <w:t>3.pielikums</w:t>
      </w:r>
    </w:p>
    <w:p w14:paraId="258BA012" w14:textId="77777777" w:rsidR="00941925" w:rsidRPr="005C5D2C" w:rsidRDefault="00941925" w:rsidP="00941925">
      <w:pPr>
        <w:spacing w:after="0" w:line="240" w:lineRule="auto"/>
        <w:jc w:val="center"/>
        <w:rPr>
          <w:rFonts w:eastAsia="Geometr706 Md TL" w:cs="Geometr706 Md TL"/>
          <w:b/>
          <w:bCs/>
          <w:caps/>
          <w:sz w:val="24"/>
          <w:szCs w:val="24"/>
        </w:rPr>
      </w:pPr>
      <w:r w:rsidRPr="005C5D2C">
        <w:rPr>
          <w:rFonts w:eastAsia="Geometr706 Md TL" w:cs="Geometr706 Md TL"/>
          <w:b/>
          <w:bCs/>
          <w:caps/>
          <w:sz w:val="24"/>
          <w:szCs w:val="24"/>
        </w:rPr>
        <w:t>Cenu piedāvājums</w:t>
      </w:r>
    </w:p>
    <w:p w14:paraId="2DB45DA3" w14:textId="507DC2C8" w:rsidR="00941925" w:rsidRDefault="00941925" w:rsidP="00BF36A9">
      <w:pPr>
        <w:widowControl w:val="0"/>
        <w:suppressAutoHyphens/>
        <w:spacing w:after="0" w:line="240" w:lineRule="auto"/>
        <w:jc w:val="center"/>
        <w:rPr>
          <w:b/>
          <w:sz w:val="24"/>
          <w:szCs w:val="24"/>
        </w:rPr>
      </w:pPr>
      <w:r w:rsidRPr="005466D5">
        <w:rPr>
          <w:b/>
          <w:sz w:val="24"/>
          <w:szCs w:val="24"/>
        </w:rPr>
        <w:t>„</w:t>
      </w:r>
      <w:r w:rsidR="00BF36A9" w:rsidRPr="00941925">
        <w:rPr>
          <w:b/>
          <w:sz w:val="24"/>
          <w:szCs w:val="24"/>
        </w:rPr>
        <w:t xml:space="preserve">Uguņošanas nodrošināšana </w:t>
      </w:r>
      <w:r w:rsidR="002A0437">
        <w:rPr>
          <w:b/>
          <w:sz w:val="24"/>
          <w:szCs w:val="24"/>
        </w:rPr>
        <w:t>J</w:t>
      </w:r>
      <w:r w:rsidR="00BF36A9" w:rsidRPr="00941925">
        <w:rPr>
          <w:b/>
          <w:sz w:val="24"/>
          <w:szCs w:val="24"/>
        </w:rPr>
        <w:t>aunā gada sagaidīšanas pasākumā Bauskā</w:t>
      </w:r>
      <w:r w:rsidRPr="005466D5">
        <w:rPr>
          <w:b/>
          <w:sz w:val="24"/>
          <w:szCs w:val="24"/>
        </w:rPr>
        <w:t>”</w:t>
      </w:r>
    </w:p>
    <w:p w14:paraId="7B78FFDE" w14:textId="06EEBD44" w:rsidR="00941925" w:rsidRPr="005C5D2C" w:rsidRDefault="00941925" w:rsidP="00941925">
      <w:pPr>
        <w:spacing w:after="0" w:line="240" w:lineRule="auto"/>
        <w:jc w:val="center"/>
        <w:rPr>
          <w:rFonts w:eastAsia="Geometr706 Md TL" w:cs="Geometr706 Md TL"/>
          <w:b/>
          <w:bCs/>
          <w:sz w:val="24"/>
          <w:szCs w:val="24"/>
        </w:rPr>
      </w:pPr>
      <w:r w:rsidRPr="00972AE5">
        <w:rPr>
          <w:rFonts w:eastAsia="Geometr706 Md TL" w:cs="Geometr706 Md TL"/>
          <w:b/>
          <w:bCs/>
          <w:sz w:val="24"/>
          <w:szCs w:val="24"/>
        </w:rPr>
        <w:t>Identifikācijas Nr.BKC-TI-</w:t>
      </w:r>
      <w:r w:rsidR="002261B3">
        <w:rPr>
          <w:rFonts w:eastAsia="Geometr706 Md TL" w:cs="Geometr706 Md TL"/>
          <w:b/>
          <w:bCs/>
          <w:sz w:val="24"/>
          <w:szCs w:val="24"/>
        </w:rPr>
        <w:t>2019/8</w:t>
      </w:r>
    </w:p>
    <w:p w14:paraId="6BFCD6B1" w14:textId="77777777" w:rsidR="00941925" w:rsidRPr="005C5D2C" w:rsidRDefault="00941925" w:rsidP="00941925">
      <w:pPr>
        <w:spacing w:after="0" w:line="240" w:lineRule="auto"/>
        <w:rPr>
          <w:rFonts w:eastAsia="Geometr706 Md TL" w:cs="Geometr706 Md TL"/>
          <w:b/>
          <w:bCs/>
          <w:sz w:val="24"/>
          <w:szCs w:val="24"/>
        </w:rPr>
      </w:pPr>
      <w:r w:rsidRPr="005C5D2C">
        <w:rPr>
          <w:rFonts w:eastAsia="Geometr706 Md TL" w:cs="Geometr706 Md TL"/>
          <w:b/>
          <w:bCs/>
          <w:sz w:val="24"/>
          <w:szCs w:val="24"/>
        </w:rPr>
        <w:t>Informācija par pretendentu:</w:t>
      </w:r>
    </w:p>
    <w:tbl>
      <w:tblPr>
        <w:tblW w:w="0" w:type="auto"/>
        <w:tblInd w:w="108" w:type="dxa"/>
        <w:shd w:val="clear" w:color="auto" w:fill="D0DDEF"/>
        <w:tblLayout w:type="fixed"/>
        <w:tblLook w:val="0000" w:firstRow="0" w:lastRow="0" w:firstColumn="0" w:lastColumn="0" w:noHBand="0" w:noVBand="0"/>
      </w:tblPr>
      <w:tblGrid>
        <w:gridCol w:w="2321"/>
        <w:gridCol w:w="7269"/>
      </w:tblGrid>
      <w:tr w:rsidR="00941925" w:rsidRPr="005C5D2C" w14:paraId="413A0814" w14:textId="77777777" w:rsidTr="00CF2B7A">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25A2"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Nosaukums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18FE4" w14:textId="77777777" w:rsidR="00941925" w:rsidRPr="005C5D2C" w:rsidRDefault="00941925" w:rsidP="00CF2B7A">
            <w:pPr>
              <w:spacing w:after="0" w:line="240" w:lineRule="auto"/>
              <w:rPr>
                <w:sz w:val="24"/>
                <w:szCs w:val="24"/>
              </w:rPr>
            </w:pPr>
          </w:p>
        </w:tc>
      </w:tr>
      <w:tr w:rsidR="00941925" w:rsidRPr="005C5D2C" w14:paraId="3A931A21" w14:textId="77777777" w:rsidTr="00CF2B7A">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B09E"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Reģistrācijas numurs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896EE" w14:textId="77777777" w:rsidR="00941925" w:rsidRPr="005C5D2C" w:rsidRDefault="00941925" w:rsidP="00CF2B7A">
            <w:pPr>
              <w:spacing w:after="0" w:line="240" w:lineRule="auto"/>
              <w:rPr>
                <w:sz w:val="24"/>
                <w:szCs w:val="24"/>
              </w:rPr>
            </w:pPr>
          </w:p>
        </w:tc>
      </w:tr>
      <w:tr w:rsidR="00941925" w:rsidRPr="005C5D2C" w14:paraId="6F1B0F95" w14:textId="77777777" w:rsidTr="00CF2B7A">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E2C85"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Adrese</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EBD91" w14:textId="77777777" w:rsidR="00941925" w:rsidRPr="005C5D2C" w:rsidRDefault="00941925" w:rsidP="00CF2B7A">
            <w:pPr>
              <w:spacing w:after="0" w:line="240" w:lineRule="auto"/>
              <w:rPr>
                <w:sz w:val="24"/>
                <w:szCs w:val="24"/>
              </w:rPr>
            </w:pPr>
          </w:p>
        </w:tc>
      </w:tr>
      <w:tr w:rsidR="00941925" w:rsidRPr="005C5D2C" w14:paraId="47D762D4" w14:textId="77777777" w:rsidTr="00CF2B7A">
        <w:trPr>
          <w:cantSplit/>
          <w:trHeight w:val="49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1B1E6"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Kontaktpersona, ieņemamais amats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2BE9E" w14:textId="77777777" w:rsidR="00941925" w:rsidRPr="005C5D2C" w:rsidRDefault="00941925" w:rsidP="00CF2B7A">
            <w:pPr>
              <w:spacing w:after="0" w:line="240" w:lineRule="auto"/>
              <w:rPr>
                <w:sz w:val="24"/>
                <w:szCs w:val="24"/>
              </w:rPr>
            </w:pPr>
          </w:p>
        </w:tc>
      </w:tr>
      <w:tr w:rsidR="00941925" w:rsidRPr="005C5D2C" w14:paraId="57A5FDA5" w14:textId="77777777" w:rsidTr="00CF2B7A">
        <w:trPr>
          <w:cantSplit/>
          <w:trHeight w:val="49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73808"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Kontakttālrunis,</w:t>
            </w:r>
          </w:p>
          <w:p w14:paraId="232D5CA8" w14:textId="77777777" w:rsidR="00941925" w:rsidRPr="005C5D2C" w:rsidRDefault="00941925" w:rsidP="00CF2B7A">
            <w:pPr>
              <w:spacing w:after="0" w:line="240" w:lineRule="auto"/>
              <w:rPr>
                <w:sz w:val="24"/>
                <w:szCs w:val="24"/>
              </w:rPr>
            </w:pPr>
            <w:r w:rsidRPr="005C5D2C">
              <w:rPr>
                <w:rFonts w:eastAsia="Geometr706 Md TL" w:cs="Geometr706 Md TL"/>
                <w:sz w:val="24"/>
                <w:szCs w:val="24"/>
              </w:rPr>
              <w:t>e-pasts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5307" w14:textId="77777777" w:rsidR="00941925" w:rsidRPr="005C5D2C" w:rsidRDefault="00941925" w:rsidP="00CF2B7A">
            <w:pPr>
              <w:spacing w:after="0" w:line="240" w:lineRule="auto"/>
              <w:rPr>
                <w:rFonts w:eastAsia="Geometr706 Md TL" w:cs="Geometr706 Md TL"/>
                <w:color w:val="0563C1"/>
                <w:sz w:val="24"/>
                <w:szCs w:val="24"/>
                <w:u w:val="single" w:color="0563C1"/>
              </w:rPr>
            </w:pPr>
          </w:p>
        </w:tc>
      </w:tr>
    </w:tbl>
    <w:p w14:paraId="1600956F" w14:textId="77777777" w:rsidR="00941925" w:rsidRPr="005C5D2C" w:rsidRDefault="00941925" w:rsidP="00941925">
      <w:pPr>
        <w:widowControl w:val="0"/>
        <w:spacing w:after="0" w:line="240" w:lineRule="auto"/>
        <w:rPr>
          <w:rFonts w:eastAsia="Geometr706 Md TL" w:cs="Geometr706 Md TL"/>
          <w:b/>
          <w:bCs/>
          <w:sz w:val="24"/>
          <w:szCs w:val="24"/>
        </w:rPr>
      </w:pPr>
    </w:p>
    <w:p w14:paraId="2F718BC8" w14:textId="77777777" w:rsidR="00941925" w:rsidRPr="005C5D2C" w:rsidRDefault="00941925" w:rsidP="00941925">
      <w:pPr>
        <w:spacing w:after="0" w:line="240" w:lineRule="auto"/>
        <w:rPr>
          <w:rFonts w:eastAsia="Geometr706 Md TL" w:cs="Geometr706 Md TL"/>
          <w:sz w:val="24"/>
          <w:szCs w:val="24"/>
        </w:rPr>
      </w:pPr>
    </w:p>
    <w:p w14:paraId="320C43EF" w14:textId="77777777" w:rsidR="00941925" w:rsidRPr="005C5D2C" w:rsidRDefault="00941925" w:rsidP="00941925">
      <w:pPr>
        <w:spacing w:after="0" w:line="240" w:lineRule="auto"/>
        <w:rPr>
          <w:rFonts w:eastAsia="Geometr706 Md TL" w:cs="Geometr706 Md TL"/>
          <w:sz w:val="24"/>
          <w:szCs w:val="24"/>
        </w:rPr>
      </w:pPr>
      <w:r w:rsidRPr="005C5D2C">
        <w:rPr>
          <w:rFonts w:eastAsia="Geometr706 Md TL" w:cs="Geometr706 Md TL"/>
          <w:sz w:val="24"/>
          <w:szCs w:val="24"/>
        </w:rPr>
        <w:t>Iepazinies ar tirgus izpētes noteikumiem un tehnisko specifikāciju, piedāvāju veikt minēto pakalpojumu par šādu līgumcenu (summā iekļaujot visas ar darbu izpildi saistītās izmaksas):</w:t>
      </w:r>
    </w:p>
    <w:tbl>
      <w:tblPr>
        <w:tblW w:w="0" w:type="auto"/>
        <w:tblInd w:w="108" w:type="dxa"/>
        <w:shd w:val="clear" w:color="auto" w:fill="D0DDEF"/>
        <w:tblLayout w:type="fixed"/>
        <w:tblLook w:val="0000" w:firstRow="0" w:lastRow="0" w:firstColumn="0" w:lastColumn="0" w:noHBand="0" w:noVBand="0"/>
      </w:tblPr>
      <w:tblGrid>
        <w:gridCol w:w="911"/>
        <w:gridCol w:w="2835"/>
        <w:gridCol w:w="1960"/>
        <w:gridCol w:w="1960"/>
        <w:gridCol w:w="1960"/>
      </w:tblGrid>
      <w:tr w:rsidR="00941925" w:rsidRPr="005C5D2C" w14:paraId="4683CABE" w14:textId="77777777" w:rsidTr="00CF2B7A">
        <w:trPr>
          <w:cantSplit/>
          <w:trHeight w:val="73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9508F" w14:textId="77777777" w:rsidR="002A0437" w:rsidRDefault="00941925" w:rsidP="002A0437">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Nr.</w:t>
            </w:r>
          </w:p>
          <w:p w14:paraId="1B96FE38" w14:textId="5AFA6DA8" w:rsidR="00941925" w:rsidRPr="005C5D2C" w:rsidRDefault="00941925" w:rsidP="002A0437">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p.k.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36E62" w14:textId="77777777" w:rsidR="00941925" w:rsidRPr="005C5D2C" w:rsidRDefault="00941925" w:rsidP="00CF2B7A">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Nosaukums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E5661" w14:textId="77777777" w:rsidR="00941925" w:rsidRPr="005C5D2C" w:rsidRDefault="00941925" w:rsidP="00CF2B7A">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Skaits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4AA99" w14:textId="77777777" w:rsidR="00941925" w:rsidRPr="005C5D2C" w:rsidRDefault="00941925" w:rsidP="00CF2B7A">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Vienas vienības cena bez PVN, EUR</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15D84" w14:textId="77777777" w:rsidR="00941925" w:rsidRPr="005C5D2C" w:rsidRDefault="00941925" w:rsidP="00CF2B7A">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Summa bez PVN,</w:t>
            </w:r>
          </w:p>
          <w:p w14:paraId="168D51B2" w14:textId="77777777" w:rsidR="00941925" w:rsidRPr="005C5D2C" w:rsidRDefault="00941925" w:rsidP="00CF2B7A">
            <w:pPr>
              <w:spacing w:after="0" w:line="240" w:lineRule="auto"/>
              <w:jc w:val="center"/>
              <w:rPr>
                <w:sz w:val="24"/>
                <w:szCs w:val="24"/>
              </w:rPr>
            </w:pPr>
            <w:r w:rsidRPr="005C5D2C">
              <w:rPr>
                <w:rFonts w:eastAsia="Geometr706 Md TL" w:cs="Geometr706 Md TL"/>
                <w:b/>
                <w:bCs/>
                <w:sz w:val="24"/>
                <w:szCs w:val="24"/>
              </w:rPr>
              <w:t>EUR</w:t>
            </w:r>
          </w:p>
        </w:tc>
      </w:tr>
      <w:tr w:rsidR="00941925" w:rsidRPr="005C5D2C" w14:paraId="067B4BF9" w14:textId="77777777" w:rsidTr="00CF2B7A">
        <w:trPr>
          <w:cantSplit/>
          <w:trHeight w:val="73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5B3E3" w14:textId="77777777" w:rsidR="00941925" w:rsidRPr="005C5D2C" w:rsidRDefault="00941925" w:rsidP="002A0437">
            <w:pPr>
              <w:spacing w:after="0" w:line="240" w:lineRule="auto"/>
              <w:jc w:val="center"/>
              <w:rPr>
                <w:rFonts w:eastAsia="Geometr706 Md TL" w:cs="Geometr706 Md TL"/>
                <w:bCs/>
                <w:sz w:val="24"/>
                <w:szCs w:val="24"/>
              </w:rPr>
            </w:pPr>
            <w:r w:rsidRPr="005C5D2C">
              <w:rPr>
                <w:rFonts w:eastAsia="Geometr706 Md TL" w:cs="Geometr706 Md TL"/>
                <w:bCs/>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2F5A3" w14:textId="77777777" w:rsidR="00941925" w:rsidRPr="005C5D2C" w:rsidRDefault="00941925" w:rsidP="00CF2B7A">
            <w:pPr>
              <w:spacing w:after="0" w:line="240" w:lineRule="auto"/>
              <w:rPr>
                <w:rFonts w:eastAsia="Geometr706 Md TL" w:cs="Geometr706 Md TL"/>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656D1" w14:textId="77777777" w:rsidR="00941925" w:rsidRPr="005C5D2C" w:rsidRDefault="00941925" w:rsidP="00CF2B7A">
            <w:pPr>
              <w:spacing w:after="0" w:line="240" w:lineRule="auto"/>
              <w:rPr>
                <w:rFonts w:eastAsia="Geometr706 Md TL" w:cs="Geometr706 Md TL"/>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D5947" w14:textId="77777777" w:rsidR="00941925" w:rsidRPr="005C5D2C" w:rsidRDefault="00941925" w:rsidP="00CF2B7A">
            <w:pPr>
              <w:spacing w:after="0" w:line="240" w:lineRule="auto"/>
              <w:rPr>
                <w:rFonts w:eastAsia="Geometr706 Md TL" w:cs="Geometr706 Md TL"/>
                <w:b/>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6F253" w14:textId="77777777" w:rsidR="00941925" w:rsidRPr="005C5D2C" w:rsidRDefault="00941925" w:rsidP="00CF2B7A">
            <w:pPr>
              <w:spacing w:after="0" w:line="240" w:lineRule="auto"/>
              <w:rPr>
                <w:rFonts w:eastAsia="Geometr706 Md TL" w:cs="Geometr706 Md TL"/>
                <w:b/>
                <w:bCs/>
                <w:sz w:val="24"/>
                <w:szCs w:val="24"/>
              </w:rPr>
            </w:pPr>
          </w:p>
        </w:tc>
      </w:tr>
      <w:tr w:rsidR="00941925" w:rsidRPr="005C5D2C" w14:paraId="63AC5A46" w14:textId="77777777" w:rsidTr="00CF2B7A">
        <w:trPr>
          <w:cantSplit/>
          <w:trHeight w:val="27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E3FA3" w14:textId="77777777" w:rsidR="00941925" w:rsidRPr="005C5D2C" w:rsidRDefault="00941925" w:rsidP="002A0437">
            <w:pPr>
              <w:spacing w:after="0" w:line="240" w:lineRule="auto"/>
              <w:jc w:val="center"/>
              <w:rPr>
                <w:rFonts w:eastAsia="Geometr706 Md TL" w:cs="Geometr706 Md TL"/>
                <w:sz w:val="24"/>
                <w:szCs w:val="24"/>
              </w:rPr>
            </w:pPr>
            <w:r w:rsidRPr="005C5D2C">
              <w:rPr>
                <w:rFonts w:eastAsia="Geometr706 Md TL" w:cs="Geometr706 Md TL"/>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C222F" w14:textId="77777777" w:rsidR="00941925" w:rsidRPr="005C5D2C" w:rsidRDefault="00941925" w:rsidP="00CF2B7A">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85A57" w14:textId="77777777" w:rsidR="00941925" w:rsidRPr="005C5D2C" w:rsidRDefault="00941925" w:rsidP="00CF2B7A">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E796D" w14:textId="77777777" w:rsidR="00941925" w:rsidRPr="005C5D2C" w:rsidRDefault="00941925" w:rsidP="00CF2B7A">
            <w:pPr>
              <w:spacing w:after="0" w:line="240" w:lineRule="auto"/>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4F874" w14:textId="77777777" w:rsidR="00941925" w:rsidRPr="005C5D2C" w:rsidRDefault="00941925" w:rsidP="00CF2B7A">
            <w:pPr>
              <w:spacing w:after="0" w:line="240" w:lineRule="auto"/>
              <w:rPr>
                <w:sz w:val="24"/>
                <w:szCs w:val="24"/>
              </w:rPr>
            </w:pPr>
          </w:p>
        </w:tc>
      </w:tr>
      <w:tr w:rsidR="00941925" w:rsidRPr="005C5D2C" w14:paraId="741C1899" w14:textId="77777777" w:rsidTr="00CF2B7A">
        <w:trPr>
          <w:cantSplit/>
          <w:trHeight w:val="27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00AFD" w14:textId="77777777" w:rsidR="00941925" w:rsidRPr="005C5D2C" w:rsidRDefault="00941925" w:rsidP="002A0437">
            <w:pPr>
              <w:spacing w:after="0" w:line="240" w:lineRule="auto"/>
              <w:jc w:val="center"/>
              <w:rPr>
                <w:rFonts w:eastAsia="Geometr706 Md TL" w:cs="Geometr706 Md TL"/>
                <w:sz w:val="24"/>
                <w:szCs w:val="24"/>
              </w:rPr>
            </w:pPr>
            <w:r w:rsidRPr="005C5D2C">
              <w:rPr>
                <w:rFonts w:eastAsia="Geometr706 Md TL" w:cs="Geometr706 Md TL"/>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8AC4" w14:textId="77777777" w:rsidR="00941925" w:rsidRPr="005C5D2C" w:rsidRDefault="00941925" w:rsidP="00CF2B7A">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24888" w14:textId="77777777" w:rsidR="00941925" w:rsidRPr="005C5D2C" w:rsidRDefault="00941925" w:rsidP="00CF2B7A">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5869D" w14:textId="77777777" w:rsidR="00941925" w:rsidRPr="005C5D2C" w:rsidRDefault="00941925" w:rsidP="00CF2B7A">
            <w:pPr>
              <w:spacing w:after="0" w:line="240" w:lineRule="auto"/>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9FC98" w14:textId="77777777" w:rsidR="00941925" w:rsidRPr="005C5D2C" w:rsidRDefault="00941925" w:rsidP="00CF2B7A">
            <w:pPr>
              <w:spacing w:after="0" w:line="240" w:lineRule="auto"/>
              <w:rPr>
                <w:sz w:val="24"/>
                <w:szCs w:val="24"/>
              </w:rPr>
            </w:pPr>
          </w:p>
        </w:tc>
      </w:tr>
      <w:tr w:rsidR="00941925" w:rsidRPr="005C5D2C" w14:paraId="0CC6DC1E" w14:textId="77777777" w:rsidTr="00CF2B7A">
        <w:trPr>
          <w:cantSplit/>
          <w:trHeight w:val="255"/>
        </w:trPr>
        <w:tc>
          <w:tcPr>
            <w:tcW w:w="911"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74E8AD6D" w14:textId="77777777" w:rsidR="00941925" w:rsidRPr="005C5D2C" w:rsidRDefault="00941925" w:rsidP="00CF2B7A">
            <w:pPr>
              <w:spacing w:after="0" w:line="240" w:lineRule="auto"/>
              <w:rPr>
                <w:sz w:val="24"/>
                <w:szCs w:val="24"/>
              </w:rPr>
            </w:pPr>
          </w:p>
        </w:tc>
        <w:tc>
          <w:tcPr>
            <w:tcW w:w="2835"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1D521494" w14:textId="77777777" w:rsidR="00941925" w:rsidRPr="005C5D2C" w:rsidRDefault="00941925" w:rsidP="00CF2B7A">
            <w:pPr>
              <w:spacing w:after="0" w:line="240" w:lineRule="auto"/>
              <w:rPr>
                <w:sz w:val="24"/>
                <w:szCs w:val="24"/>
              </w:rPr>
            </w:pPr>
          </w:p>
        </w:tc>
        <w:tc>
          <w:tcPr>
            <w:tcW w:w="1960" w:type="dxa"/>
            <w:tcBorders>
              <w:top w:val="single" w:sz="4" w:space="0" w:color="000000"/>
              <w:left w:val="none" w:sz="8" w:space="0" w:color="000000"/>
              <w:bottom w:val="none" w:sz="8" w:space="0" w:color="000000"/>
              <w:right w:val="single" w:sz="4" w:space="0" w:color="000000"/>
            </w:tcBorders>
            <w:shd w:val="clear" w:color="auto" w:fill="auto"/>
            <w:tcMar>
              <w:top w:w="80" w:type="dxa"/>
              <w:left w:w="80" w:type="dxa"/>
              <w:bottom w:w="80" w:type="dxa"/>
              <w:right w:w="80" w:type="dxa"/>
            </w:tcMar>
          </w:tcPr>
          <w:p w14:paraId="70EC2D7B" w14:textId="77777777" w:rsidR="00941925" w:rsidRPr="005C5D2C" w:rsidRDefault="00941925" w:rsidP="00CF2B7A">
            <w:pPr>
              <w:spacing w:after="0" w:line="240" w:lineRule="auto"/>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9BEF9" w14:textId="77777777" w:rsidR="00941925" w:rsidRPr="005C5D2C" w:rsidRDefault="00941925" w:rsidP="00CF2B7A">
            <w:pPr>
              <w:spacing w:after="0" w:line="240" w:lineRule="auto"/>
              <w:rPr>
                <w:rFonts w:eastAsia="Geometr706 Md TL" w:cs="Geometr706 Md TL"/>
                <w:b/>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01087" w14:textId="77777777" w:rsidR="00941925" w:rsidRPr="005C5D2C" w:rsidRDefault="00941925" w:rsidP="00CF2B7A">
            <w:pPr>
              <w:spacing w:after="0" w:line="240" w:lineRule="auto"/>
              <w:rPr>
                <w:sz w:val="24"/>
                <w:szCs w:val="24"/>
              </w:rPr>
            </w:pPr>
          </w:p>
        </w:tc>
      </w:tr>
    </w:tbl>
    <w:p w14:paraId="43F732E8" w14:textId="77777777" w:rsidR="00941925" w:rsidRPr="005C5D2C" w:rsidRDefault="00941925" w:rsidP="00941925">
      <w:pPr>
        <w:widowControl w:val="0"/>
        <w:spacing w:after="0" w:line="240" w:lineRule="auto"/>
        <w:rPr>
          <w:rFonts w:eastAsia="Geometr706 Md TL" w:cs="Geometr706 Md TL"/>
          <w:sz w:val="24"/>
          <w:szCs w:val="24"/>
        </w:rPr>
      </w:pPr>
    </w:p>
    <w:p w14:paraId="7D68B71C" w14:textId="77777777" w:rsidR="00941925" w:rsidRPr="005C5D2C" w:rsidRDefault="00941925" w:rsidP="00941925">
      <w:pPr>
        <w:spacing w:after="0" w:line="240" w:lineRule="auto"/>
        <w:rPr>
          <w:rFonts w:eastAsia="Geometr706 Md TL" w:cs="Geometr706 Md TL"/>
          <w:sz w:val="24"/>
          <w:szCs w:val="24"/>
        </w:rPr>
      </w:pPr>
    </w:p>
    <w:p w14:paraId="35459C4B" w14:textId="42E96971" w:rsidR="00941925" w:rsidRPr="005C5D2C" w:rsidRDefault="00941925" w:rsidP="00941925">
      <w:pPr>
        <w:spacing w:after="0" w:line="240" w:lineRule="auto"/>
        <w:rPr>
          <w:rFonts w:eastAsia="Geometr706 Md TL" w:cs="Geometr706 Md TL"/>
          <w:sz w:val="24"/>
          <w:szCs w:val="24"/>
        </w:rPr>
      </w:pPr>
      <w:r w:rsidRPr="005C5D2C">
        <w:rPr>
          <w:rFonts w:eastAsia="Geometr706 Md TL" w:cs="Geometr706 Md TL"/>
          <w:sz w:val="24"/>
          <w:szCs w:val="24"/>
        </w:rPr>
        <w:t xml:space="preserve">* Iepirkuma priekšmeta sīkākas detaļas saskaņojamas ar Bauskas Kultūras centra </w:t>
      </w:r>
      <w:r>
        <w:rPr>
          <w:rFonts w:eastAsia="Geometr706 Md TL" w:cs="Geometr706 Md TL"/>
          <w:sz w:val="24"/>
          <w:szCs w:val="24"/>
        </w:rPr>
        <w:t>direktora vietnieku tehniski saimnieciskajā darbā (t. 23202339</w:t>
      </w:r>
      <w:r w:rsidRPr="005C5D2C">
        <w:rPr>
          <w:rFonts w:eastAsia="Geometr706 Md TL" w:cs="Geometr706 Md TL"/>
          <w:sz w:val="24"/>
          <w:szCs w:val="24"/>
        </w:rPr>
        <w:t>, e</w:t>
      </w:r>
      <w:r w:rsidR="002A0437">
        <w:rPr>
          <w:rFonts w:eastAsia="Geometr706 Md TL" w:cs="Geometr706 Md TL"/>
          <w:sz w:val="24"/>
          <w:szCs w:val="24"/>
        </w:rPr>
        <w:t>-pasts:</w:t>
      </w:r>
      <w:r w:rsidRPr="005C5D2C">
        <w:rPr>
          <w:rFonts w:eastAsia="Geometr706 Md TL" w:cs="Geometr706 Md TL"/>
          <w:sz w:val="24"/>
          <w:szCs w:val="24"/>
        </w:rPr>
        <w:t xml:space="preserve"> </w:t>
      </w:r>
      <w:hyperlink r:id="rId14" w:history="1">
        <w:r w:rsidRPr="00134087">
          <w:rPr>
            <w:rStyle w:val="Hipersaite"/>
            <w:rFonts w:eastAsia="Geometr706 Md TL" w:cs="Geometr706 Md TL"/>
            <w:sz w:val="24"/>
            <w:szCs w:val="24"/>
          </w:rPr>
          <w:t>ugis.skuja@bauska.lv</w:t>
        </w:r>
      </w:hyperlink>
      <w:r w:rsidRPr="005C5D2C">
        <w:rPr>
          <w:rFonts w:eastAsia="Geometr706 Md TL" w:cs="Geometr706 Md TL"/>
          <w:sz w:val="24"/>
          <w:szCs w:val="24"/>
        </w:rPr>
        <w:t xml:space="preserve"> ).</w:t>
      </w:r>
    </w:p>
    <w:tbl>
      <w:tblPr>
        <w:tblW w:w="0" w:type="auto"/>
        <w:tblInd w:w="108" w:type="dxa"/>
        <w:shd w:val="clear" w:color="auto" w:fill="D0DDEF"/>
        <w:tblLayout w:type="fixed"/>
        <w:tblLook w:val="0000" w:firstRow="0" w:lastRow="0" w:firstColumn="0" w:lastColumn="0" w:noHBand="0" w:noVBand="0"/>
      </w:tblPr>
      <w:tblGrid>
        <w:gridCol w:w="2410"/>
        <w:gridCol w:w="7371"/>
      </w:tblGrid>
      <w:tr w:rsidR="00941925" w:rsidRPr="005C5D2C" w14:paraId="346B9A23" w14:textId="77777777" w:rsidTr="00CF2B7A">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9AB1C"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61E0D" w14:textId="77777777" w:rsidR="00941925" w:rsidRPr="005C5D2C" w:rsidRDefault="00941925" w:rsidP="00CF2B7A">
            <w:pPr>
              <w:spacing w:after="0" w:line="240" w:lineRule="auto"/>
              <w:rPr>
                <w:sz w:val="24"/>
                <w:szCs w:val="24"/>
              </w:rPr>
            </w:pPr>
          </w:p>
        </w:tc>
      </w:tr>
      <w:tr w:rsidR="00941925" w:rsidRPr="005C5D2C" w14:paraId="394A1650" w14:textId="77777777" w:rsidTr="00CF2B7A">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FA26"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D3795" w14:textId="77777777" w:rsidR="00941925" w:rsidRPr="005C5D2C" w:rsidRDefault="00941925" w:rsidP="00CF2B7A">
            <w:pPr>
              <w:spacing w:after="0" w:line="240" w:lineRule="auto"/>
              <w:rPr>
                <w:sz w:val="24"/>
                <w:szCs w:val="24"/>
              </w:rPr>
            </w:pPr>
          </w:p>
        </w:tc>
      </w:tr>
      <w:tr w:rsidR="00941925" w:rsidRPr="005C5D2C" w14:paraId="13CFC5F5" w14:textId="77777777" w:rsidTr="00CF2B7A">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6C3F7"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D0D1" w14:textId="77777777" w:rsidR="00941925" w:rsidRPr="005C5D2C" w:rsidRDefault="00941925" w:rsidP="00CF2B7A">
            <w:pPr>
              <w:spacing w:after="0" w:line="240" w:lineRule="auto"/>
              <w:rPr>
                <w:sz w:val="24"/>
                <w:szCs w:val="24"/>
              </w:rPr>
            </w:pPr>
          </w:p>
        </w:tc>
      </w:tr>
      <w:tr w:rsidR="00941925" w:rsidRPr="005C5D2C" w14:paraId="3703A201" w14:textId="77777777" w:rsidTr="00CF2B7A">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A0E4A" w14:textId="77777777" w:rsidR="00941925" w:rsidRPr="005C5D2C" w:rsidRDefault="00941925" w:rsidP="00CF2B7A">
            <w:pPr>
              <w:spacing w:after="0" w:line="240" w:lineRule="auto"/>
              <w:rPr>
                <w:rFonts w:eastAsia="Geometr706 Md TL" w:cs="Geometr706 Md TL"/>
                <w:sz w:val="24"/>
                <w:szCs w:val="24"/>
              </w:rPr>
            </w:pPr>
            <w:r w:rsidRPr="005C5D2C">
              <w:rPr>
                <w:rFonts w:eastAsia="Geometr706 Md TL" w:cs="Geometr706 Md TL"/>
                <w:sz w:val="24"/>
                <w:szCs w:val="24"/>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EEE5" w14:textId="77777777" w:rsidR="00941925" w:rsidRPr="005C5D2C" w:rsidRDefault="00941925" w:rsidP="00CF2B7A">
            <w:pPr>
              <w:spacing w:after="0" w:line="240" w:lineRule="auto"/>
              <w:rPr>
                <w:sz w:val="24"/>
                <w:szCs w:val="24"/>
              </w:rPr>
            </w:pPr>
          </w:p>
        </w:tc>
      </w:tr>
    </w:tbl>
    <w:p w14:paraId="216ADFE6" w14:textId="77777777" w:rsidR="00941925" w:rsidRPr="009A0B89" w:rsidRDefault="00941925" w:rsidP="00941925">
      <w:pPr>
        <w:rPr>
          <w:rFonts w:eastAsia="Geometr706 Md TL" w:cs="Geometr706 Md TL"/>
          <w:b/>
          <w:bCs/>
          <w:sz w:val="20"/>
          <w:szCs w:val="20"/>
        </w:rPr>
      </w:pPr>
    </w:p>
    <w:p w14:paraId="1C1C44BC" w14:textId="77777777" w:rsidR="00941925" w:rsidRPr="005C5D2C" w:rsidRDefault="00941925" w:rsidP="00941925">
      <w:pPr>
        <w:rPr>
          <w:rFonts w:eastAsia="Arial Unicode MS" w:cs="Times New Roman"/>
          <w:color w:val="auto"/>
          <w:sz w:val="24"/>
          <w:szCs w:val="24"/>
        </w:rPr>
      </w:pPr>
      <w:r w:rsidRPr="009A0B89">
        <w:rPr>
          <w:rFonts w:eastAsia="Geometr706 Md TL" w:cs="Geometr706 Md TL"/>
          <w:b/>
          <w:bCs/>
          <w:sz w:val="20"/>
          <w:szCs w:val="20"/>
        </w:rPr>
        <w:br w:type="page"/>
      </w:r>
    </w:p>
    <w:p w14:paraId="0385B365" w14:textId="77777777" w:rsidR="00941925" w:rsidRPr="005C5D2C" w:rsidRDefault="00941925" w:rsidP="00941925">
      <w:pPr>
        <w:widowControl w:val="0"/>
        <w:suppressAutoHyphens/>
        <w:spacing w:after="0" w:line="240" w:lineRule="auto"/>
        <w:jc w:val="right"/>
        <w:rPr>
          <w:rFonts w:eastAsia="Geometr706 Md TL" w:cs="Geometr706 Md TL"/>
          <w:b/>
          <w:bCs/>
          <w:spacing w:val="-7"/>
          <w:sz w:val="24"/>
          <w:szCs w:val="24"/>
        </w:rPr>
      </w:pPr>
      <w:r w:rsidRPr="005C5D2C">
        <w:rPr>
          <w:rFonts w:eastAsia="Geometr706 Md TL" w:cs="Geometr706 Md TL"/>
          <w:b/>
          <w:bCs/>
          <w:spacing w:val="-7"/>
          <w:sz w:val="24"/>
          <w:szCs w:val="24"/>
        </w:rPr>
        <w:lastRenderedPageBreak/>
        <w:t>4.pielikums</w:t>
      </w:r>
    </w:p>
    <w:p w14:paraId="3B3FEE07" w14:textId="77777777" w:rsidR="00941925" w:rsidRPr="005C5D2C" w:rsidRDefault="00941925" w:rsidP="00941925">
      <w:pPr>
        <w:widowControl w:val="0"/>
        <w:suppressAutoHyphens/>
        <w:spacing w:after="0" w:line="240" w:lineRule="auto"/>
        <w:jc w:val="right"/>
        <w:rPr>
          <w:rFonts w:eastAsia="Geometr706 Md TL" w:cs="Geometr706 Md TL"/>
          <w:spacing w:val="-7"/>
          <w:sz w:val="24"/>
          <w:szCs w:val="24"/>
        </w:rPr>
      </w:pPr>
      <w:r w:rsidRPr="005C5D2C">
        <w:rPr>
          <w:rFonts w:eastAsia="Geometr706 Md TL" w:cs="Geometr706 Md TL"/>
          <w:spacing w:val="-7"/>
          <w:sz w:val="24"/>
          <w:szCs w:val="24"/>
        </w:rPr>
        <w:t>/Līguma projekts/</w:t>
      </w:r>
    </w:p>
    <w:p w14:paraId="1E9B4F32" w14:textId="77777777" w:rsidR="00941925" w:rsidRPr="005C5D2C" w:rsidRDefault="00941925" w:rsidP="00941925">
      <w:pPr>
        <w:widowControl w:val="0"/>
        <w:shd w:val="clear" w:color="auto" w:fill="FFFFFF"/>
        <w:suppressAutoHyphens/>
        <w:spacing w:after="0" w:line="240" w:lineRule="auto"/>
        <w:ind w:right="26"/>
        <w:jc w:val="center"/>
        <w:rPr>
          <w:rFonts w:eastAsia="Geometr706 Md TL" w:cs="Geometr706 Md TL"/>
          <w:b/>
          <w:bCs/>
          <w:sz w:val="24"/>
          <w:szCs w:val="24"/>
        </w:rPr>
      </w:pPr>
      <w:r w:rsidRPr="005C5D2C">
        <w:rPr>
          <w:rFonts w:eastAsia="Geometr706 Md TL" w:cs="Geometr706 Md TL"/>
          <w:b/>
          <w:bCs/>
          <w:sz w:val="24"/>
          <w:szCs w:val="24"/>
        </w:rPr>
        <w:t>LĪGUMS Nr.__________</w:t>
      </w:r>
    </w:p>
    <w:p w14:paraId="473A0409" w14:textId="77777777" w:rsidR="00941925" w:rsidRPr="005C5D2C" w:rsidRDefault="00941925" w:rsidP="00941925">
      <w:pPr>
        <w:widowControl w:val="0"/>
        <w:shd w:val="clear" w:color="auto" w:fill="FFFFFF"/>
        <w:suppressAutoHyphens/>
        <w:spacing w:after="0" w:line="240" w:lineRule="auto"/>
        <w:ind w:right="26"/>
        <w:rPr>
          <w:rFonts w:eastAsia="Geometr706 Md TL" w:cs="Geometr706 Md TL"/>
          <w:sz w:val="24"/>
          <w:szCs w:val="24"/>
        </w:rPr>
      </w:pPr>
    </w:p>
    <w:p w14:paraId="17B9A311" w14:textId="0E1CF611" w:rsidR="00941925" w:rsidRPr="005C5D2C" w:rsidRDefault="002261B3" w:rsidP="002261B3">
      <w:pPr>
        <w:widowControl w:val="0"/>
        <w:shd w:val="clear" w:color="auto" w:fill="FFFFFF"/>
        <w:tabs>
          <w:tab w:val="left" w:pos="6237"/>
        </w:tabs>
        <w:suppressAutoHyphens/>
        <w:spacing w:after="0" w:line="240" w:lineRule="auto"/>
        <w:ind w:right="26"/>
        <w:rPr>
          <w:rFonts w:eastAsia="Geometr706 Md TL" w:cs="Geometr706 Md TL"/>
          <w:sz w:val="24"/>
          <w:szCs w:val="24"/>
        </w:rPr>
      </w:pPr>
      <w:r>
        <w:rPr>
          <w:rFonts w:eastAsia="Geometr706 Md TL" w:cs="Geometr706 Md TL"/>
          <w:sz w:val="24"/>
          <w:szCs w:val="24"/>
        </w:rPr>
        <w:t>Bauskā</w:t>
      </w:r>
      <w:r>
        <w:rPr>
          <w:rFonts w:eastAsia="Geometr706 Md TL" w:cs="Geometr706 Md TL"/>
          <w:sz w:val="24"/>
          <w:szCs w:val="24"/>
        </w:rPr>
        <w:tab/>
        <w:t>2</w:t>
      </w:r>
      <w:r w:rsidR="00941925" w:rsidRPr="005C5D2C">
        <w:rPr>
          <w:rFonts w:eastAsia="Geometr706 Md TL" w:cs="Geometr706 Md TL"/>
          <w:sz w:val="24"/>
          <w:szCs w:val="24"/>
        </w:rPr>
        <w:t>01</w:t>
      </w:r>
      <w:r>
        <w:rPr>
          <w:rFonts w:eastAsia="Geometr706 Md TL" w:cs="Geometr706 Md TL"/>
          <w:sz w:val="24"/>
          <w:szCs w:val="24"/>
        </w:rPr>
        <w:t>9</w:t>
      </w:r>
      <w:r w:rsidR="00941925" w:rsidRPr="005C5D2C">
        <w:rPr>
          <w:rFonts w:eastAsia="Geometr706 Md TL" w:cs="Geometr706 Md TL"/>
          <w:sz w:val="24"/>
          <w:szCs w:val="24"/>
        </w:rPr>
        <w:t>.gada __________________</w:t>
      </w:r>
    </w:p>
    <w:p w14:paraId="47B175D4" w14:textId="77777777" w:rsidR="00941925" w:rsidRPr="005C5D2C" w:rsidRDefault="00941925" w:rsidP="00941925">
      <w:pPr>
        <w:widowControl w:val="0"/>
        <w:shd w:val="clear" w:color="auto" w:fill="FFFFFF"/>
        <w:tabs>
          <w:tab w:val="left" w:pos="6480"/>
        </w:tabs>
        <w:suppressAutoHyphens/>
        <w:spacing w:after="0" w:line="240" w:lineRule="auto"/>
        <w:ind w:right="26"/>
        <w:rPr>
          <w:rFonts w:eastAsia="Geometr706 Md TL" w:cs="Geometr706 Md TL"/>
          <w:sz w:val="24"/>
          <w:szCs w:val="24"/>
        </w:rPr>
      </w:pPr>
    </w:p>
    <w:p w14:paraId="7E0217C2" w14:textId="77777777" w:rsidR="00941925" w:rsidRPr="005C5D2C" w:rsidRDefault="00941925" w:rsidP="002A0437">
      <w:pPr>
        <w:widowControl w:val="0"/>
        <w:suppressAutoHyphens/>
        <w:spacing w:after="0" w:line="240" w:lineRule="auto"/>
        <w:jc w:val="both"/>
        <w:rPr>
          <w:rFonts w:eastAsia="Geometr706 Md TL" w:cs="Geometr706 Md TL"/>
          <w:sz w:val="24"/>
          <w:szCs w:val="24"/>
        </w:rPr>
      </w:pPr>
      <w:r w:rsidRPr="005C5D2C">
        <w:rPr>
          <w:rFonts w:eastAsia="Geometr706 Md TL" w:cs="Geometr706 Md TL"/>
          <w:sz w:val="24"/>
          <w:szCs w:val="24"/>
        </w:rPr>
        <w:t>Bauskas novada pašvaldības iestāde</w:t>
      </w:r>
      <w:r w:rsidRPr="005C5D2C">
        <w:rPr>
          <w:rFonts w:eastAsia="Geometr706 Md TL" w:cs="Geometr706 Md TL"/>
          <w:b/>
          <w:bCs/>
          <w:sz w:val="24"/>
          <w:szCs w:val="24"/>
        </w:rPr>
        <w:t xml:space="preserve"> „Bauskas Kultūras centrs”</w:t>
      </w:r>
      <w:r w:rsidRPr="005C5D2C">
        <w:rPr>
          <w:rFonts w:eastAsia="Geometr706 Md TL" w:cs="Geometr706 Md TL"/>
          <w:sz w:val="24"/>
          <w:szCs w:val="24"/>
        </w:rPr>
        <w:t xml:space="preserve"> (turpmāk – Pasūtītājs), tās direktora Jāņa Dūmiņa personā, kurš rīkojas saskaņā ar Nolikumu, un</w:t>
      </w:r>
    </w:p>
    <w:p w14:paraId="31567433" w14:textId="27581EB3" w:rsidR="00941925" w:rsidRPr="00A3333F" w:rsidRDefault="00941925" w:rsidP="002A0437">
      <w:pPr>
        <w:widowControl w:val="0"/>
        <w:suppressAutoHyphens/>
        <w:spacing w:after="0" w:line="240" w:lineRule="auto"/>
        <w:jc w:val="both"/>
        <w:rPr>
          <w:sz w:val="24"/>
          <w:szCs w:val="24"/>
        </w:rPr>
      </w:pPr>
      <w:r>
        <w:rPr>
          <w:rFonts w:eastAsia="Geometr706 Md TL" w:cs="Geometr706 Md TL"/>
          <w:bCs/>
          <w:sz w:val="24"/>
          <w:szCs w:val="24"/>
          <w:u w:val="single"/>
        </w:rPr>
        <w:t xml:space="preserve">                       </w:t>
      </w:r>
      <w:r w:rsidRPr="005C5D2C">
        <w:rPr>
          <w:rFonts w:eastAsia="Geometr706 Md TL" w:cs="Geometr706 Md TL"/>
          <w:bCs/>
          <w:sz w:val="24"/>
          <w:szCs w:val="24"/>
        </w:rPr>
        <w:t xml:space="preserve"> </w:t>
      </w:r>
      <w:r w:rsidRPr="005C5D2C">
        <w:rPr>
          <w:rFonts w:eastAsia="Geometr706 Md TL" w:cs="Geometr706 Md TL"/>
          <w:sz w:val="24"/>
          <w:szCs w:val="24"/>
        </w:rPr>
        <w:t xml:space="preserve">(turpmāk – Izpildītājs), tās </w:t>
      </w:r>
      <w:r>
        <w:rPr>
          <w:rFonts w:eastAsia="Geometr706 Md TL" w:cs="Geometr706 Md TL"/>
          <w:sz w:val="24"/>
          <w:szCs w:val="24"/>
          <w:u w:val="single"/>
        </w:rPr>
        <w:t xml:space="preserve">                         </w:t>
      </w:r>
      <w:r>
        <w:rPr>
          <w:rFonts w:eastAsia="Geometr706 Md TL" w:cs="Geometr706 Md TL"/>
          <w:sz w:val="24"/>
          <w:szCs w:val="24"/>
        </w:rPr>
        <w:t xml:space="preserve"> </w:t>
      </w:r>
      <w:r w:rsidRPr="005C5D2C">
        <w:rPr>
          <w:rFonts w:eastAsia="Geometr706 Md TL" w:cs="Geometr706 Md TL"/>
          <w:sz w:val="24"/>
          <w:szCs w:val="24"/>
        </w:rPr>
        <w:t>personā, kurš rīkojas saskaņā ar nolikumu, abi kopā saukti Puses un katrs atsevišķi Puse, pamatojoties uz tirgus izpētes</w:t>
      </w:r>
      <w:r>
        <w:rPr>
          <w:rFonts w:eastAsia="Geometr706 Md TL" w:cs="Geometr706 Md TL"/>
          <w:sz w:val="24"/>
          <w:szCs w:val="24"/>
        </w:rPr>
        <w:t xml:space="preserve"> “</w:t>
      </w:r>
      <w:r w:rsidR="00C54759" w:rsidRPr="00941925">
        <w:rPr>
          <w:b/>
          <w:sz w:val="24"/>
          <w:szCs w:val="24"/>
        </w:rPr>
        <w:t>Uguņošana</w:t>
      </w:r>
      <w:r w:rsidR="002A0437">
        <w:rPr>
          <w:b/>
          <w:sz w:val="24"/>
          <w:szCs w:val="24"/>
        </w:rPr>
        <w:t>s nodrošināšana J</w:t>
      </w:r>
      <w:r w:rsidR="00C54759" w:rsidRPr="00941925">
        <w:rPr>
          <w:b/>
          <w:sz w:val="24"/>
          <w:szCs w:val="24"/>
        </w:rPr>
        <w:t>aunā gada sagaidīšanas pasākumā Bauskā</w:t>
      </w:r>
      <w:r w:rsidRPr="00FF4574">
        <w:rPr>
          <w:rFonts w:eastAsia="Geometr706 Md TL" w:cs="Geometr706 Md TL"/>
          <w:sz w:val="24"/>
          <w:szCs w:val="24"/>
        </w:rPr>
        <w:t>”, identifikācijas Nr.BKC-TI-</w:t>
      </w:r>
      <w:r w:rsidR="002261B3">
        <w:rPr>
          <w:rFonts w:eastAsia="Geometr706 Md TL" w:cs="Geometr706 Md TL"/>
          <w:sz w:val="24"/>
          <w:szCs w:val="24"/>
        </w:rPr>
        <w:t>2019/8</w:t>
      </w:r>
      <w:r w:rsidRPr="005C5D2C">
        <w:rPr>
          <w:rFonts w:eastAsia="Geometr706 Md TL" w:cs="Geometr706 Md TL"/>
          <w:sz w:val="24"/>
          <w:szCs w:val="24"/>
        </w:rPr>
        <w:t xml:space="preserve"> (turpmāk – tirgus izpēte) rezultātiem, noslēdz šādu līgumu (turpmāk - Līgums):</w:t>
      </w:r>
    </w:p>
    <w:p w14:paraId="5CB492C8" w14:textId="77777777" w:rsidR="00941925" w:rsidRPr="005C5D2C" w:rsidRDefault="00941925" w:rsidP="00941925">
      <w:pPr>
        <w:widowControl w:val="0"/>
        <w:suppressAutoHyphens/>
        <w:spacing w:after="0" w:line="240" w:lineRule="auto"/>
        <w:jc w:val="both"/>
        <w:rPr>
          <w:rFonts w:eastAsia="Geometr706 Md TL" w:cs="Geometr706 Md TL"/>
          <w:sz w:val="24"/>
          <w:szCs w:val="24"/>
        </w:rPr>
      </w:pPr>
    </w:p>
    <w:p w14:paraId="3F3DEC6E" w14:textId="77777777" w:rsidR="002A0437" w:rsidRDefault="00941925" w:rsidP="00177B53">
      <w:pPr>
        <w:widowControl w:val="0"/>
        <w:numPr>
          <w:ilvl w:val="0"/>
          <w:numId w:val="6"/>
        </w:numPr>
        <w:suppressAutoHyphens/>
        <w:spacing w:after="0" w:line="240" w:lineRule="auto"/>
        <w:jc w:val="both"/>
        <w:rPr>
          <w:rFonts w:eastAsia="Geometr706 Md TL" w:cs="Geometr706 Md TL"/>
          <w:b/>
          <w:bCs/>
          <w:sz w:val="24"/>
          <w:szCs w:val="24"/>
        </w:rPr>
      </w:pPr>
      <w:r w:rsidRPr="002A0437">
        <w:rPr>
          <w:rFonts w:eastAsia="Geometr706 Md TL" w:cs="Geometr706 Md TL"/>
          <w:b/>
          <w:bCs/>
          <w:sz w:val="24"/>
          <w:szCs w:val="24"/>
        </w:rPr>
        <w:t>Līguma priekšmets</w:t>
      </w:r>
    </w:p>
    <w:p w14:paraId="5C73656B" w14:textId="03A653FE" w:rsidR="00941925" w:rsidRPr="00177B53" w:rsidRDefault="00941925" w:rsidP="00177B53">
      <w:pPr>
        <w:widowControl w:val="0"/>
        <w:numPr>
          <w:ilvl w:val="1"/>
          <w:numId w:val="16"/>
        </w:numPr>
        <w:suppressAutoHyphens/>
        <w:spacing w:after="0" w:line="240" w:lineRule="auto"/>
        <w:ind w:left="426" w:hanging="432"/>
        <w:jc w:val="both"/>
        <w:rPr>
          <w:rFonts w:eastAsia="Geometr706 Md TL" w:cs="Geometr706 Md TL"/>
          <w:sz w:val="24"/>
          <w:szCs w:val="24"/>
        </w:rPr>
      </w:pPr>
      <w:r w:rsidRPr="002A0437">
        <w:rPr>
          <w:rFonts w:eastAsia="Geometr706 Md TL" w:cs="Geometr706 Md TL"/>
          <w:sz w:val="24"/>
          <w:szCs w:val="24"/>
        </w:rPr>
        <w:t xml:space="preserve">Pasūtītājs uzdod, un Izpildītājs apņemas </w:t>
      </w:r>
      <w:r w:rsidR="00177B53">
        <w:rPr>
          <w:rFonts w:eastAsia="Geometr706 Md TL" w:cs="Geometr706 Md TL"/>
          <w:sz w:val="24"/>
          <w:szCs w:val="24"/>
        </w:rPr>
        <w:t>r</w:t>
      </w:r>
      <w:r w:rsidRPr="00177B53">
        <w:rPr>
          <w:rFonts w:eastAsia="Geometr706 Md TL" w:cs="Geometr706 Md TL"/>
          <w:sz w:val="24"/>
          <w:szCs w:val="24"/>
        </w:rPr>
        <w:t>ealizēt uguņošanas priekšnesumu</w:t>
      </w:r>
      <w:r w:rsidRPr="002A0437">
        <w:rPr>
          <w:rFonts w:eastAsia="Geometr706 Md TL" w:cs="Geometr706 Md TL"/>
          <w:sz w:val="24"/>
          <w:szCs w:val="24"/>
        </w:rPr>
        <w:t xml:space="preserve"> (turpmāk – </w:t>
      </w:r>
      <w:r w:rsidR="00177B53" w:rsidRPr="002A0437">
        <w:rPr>
          <w:rFonts w:eastAsia="Geometr706 Md TL" w:cs="Geometr706 Md TL"/>
          <w:sz w:val="24"/>
          <w:szCs w:val="24"/>
        </w:rPr>
        <w:t>Pakalpojums</w:t>
      </w:r>
      <w:r w:rsidRPr="002A0437">
        <w:rPr>
          <w:rFonts w:eastAsia="Geometr706 Md TL" w:cs="Geometr706 Md TL"/>
          <w:sz w:val="24"/>
          <w:szCs w:val="24"/>
        </w:rPr>
        <w:t>), atbilstoši tirgus izpētes „</w:t>
      </w:r>
      <w:r w:rsidR="00C54759" w:rsidRPr="00177B53">
        <w:rPr>
          <w:rFonts w:eastAsia="Geometr706 Md TL" w:cs="Geometr706 Md TL"/>
          <w:sz w:val="24"/>
          <w:szCs w:val="24"/>
        </w:rPr>
        <w:t xml:space="preserve">Uguņošanas nodrošināšana </w:t>
      </w:r>
      <w:r w:rsidR="00177B53">
        <w:rPr>
          <w:rFonts w:eastAsia="Geometr706 Md TL" w:cs="Geometr706 Md TL"/>
          <w:sz w:val="24"/>
          <w:szCs w:val="24"/>
        </w:rPr>
        <w:t>J</w:t>
      </w:r>
      <w:r w:rsidR="00C54759" w:rsidRPr="00177B53">
        <w:rPr>
          <w:rFonts w:eastAsia="Geometr706 Md TL" w:cs="Geometr706 Md TL"/>
          <w:sz w:val="24"/>
          <w:szCs w:val="24"/>
        </w:rPr>
        <w:t>aunā gada sagaidīšanas pasākumā Bauskā</w:t>
      </w:r>
      <w:r w:rsidRPr="002A0437">
        <w:rPr>
          <w:rFonts w:eastAsia="Geometr706 Md TL" w:cs="Geometr706 Md TL"/>
          <w:sz w:val="24"/>
          <w:szCs w:val="24"/>
        </w:rPr>
        <w:t>”, identifikācijas Nr.BKC-TI-</w:t>
      </w:r>
      <w:r w:rsidR="002261B3">
        <w:rPr>
          <w:rFonts w:eastAsia="Geometr706 Md TL" w:cs="Geometr706 Md TL"/>
          <w:sz w:val="24"/>
          <w:szCs w:val="24"/>
        </w:rPr>
        <w:t>2019/8</w:t>
      </w:r>
      <w:r w:rsidRPr="002A0437">
        <w:rPr>
          <w:rFonts w:eastAsia="Geometr706 Md TL" w:cs="Geometr706 Md TL"/>
          <w:sz w:val="24"/>
          <w:szCs w:val="24"/>
        </w:rPr>
        <w:t xml:space="preserve"> , tehniskajai specifikācijai, kā arī Latvijas Republikas spēkā esošo normatīvo aktu prasībām un Līguma noteikumiem.</w:t>
      </w:r>
    </w:p>
    <w:p w14:paraId="5206AD43" w14:textId="15730B9E" w:rsidR="00941925" w:rsidRPr="005C5D2C" w:rsidRDefault="00177B53" w:rsidP="00177B53">
      <w:pPr>
        <w:widowControl w:val="0"/>
        <w:numPr>
          <w:ilvl w:val="1"/>
          <w:numId w:val="16"/>
        </w:numPr>
        <w:suppressAutoHyphens/>
        <w:spacing w:after="0" w:line="240" w:lineRule="auto"/>
        <w:ind w:left="426" w:hanging="432"/>
        <w:jc w:val="both"/>
        <w:rPr>
          <w:rFonts w:eastAsia="Geometr706 Md TL" w:cs="Geometr706 Md TL"/>
          <w:sz w:val="24"/>
          <w:szCs w:val="24"/>
        </w:rPr>
      </w:pPr>
      <w:r>
        <w:rPr>
          <w:rFonts w:eastAsia="Geometr706 Md TL" w:cs="Geometr706 Md TL"/>
          <w:sz w:val="24"/>
          <w:szCs w:val="24"/>
        </w:rPr>
        <w:t>Pakalpojuma</w:t>
      </w:r>
      <w:r w:rsidR="00941925" w:rsidRPr="005C5D2C">
        <w:rPr>
          <w:rFonts w:eastAsia="Geometr706 Md TL" w:cs="Geometr706 Md TL"/>
          <w:sz w:val="24"/>
          <w:szCs w:val="24"/>
        </w:rPr>
        <w:t xml:space="preserve"> piegādes adrese: Bauska, Bauskas nov., LV-3901.</w:t>
      </w:r>
    </w:p>
    <w:p w14:paraId="6531B2B0" w14:textId="378683BD" w:rsidR="00941925" w:rsidRPr="002261B3" w:rsidRDefault="00941925" w:rsidP="002261B3">
      <w:pPr>
        <w:widowControl w:val="0"/>
        <w:numPr>
          <w:ilvl w:val="1"/>
          <w:numId w:val="16"/>
        </w:numPr>
        <w:suppressAutoHyphens/>
        <w:spacing w:after="0" w:line="240" w:lineRule="auto"/>
        <w:ind w:left="426" w:hanging="432"/>
        <w:jc w:val="both"/>
        <w:rPr>
          <w:rFonts w:eastAsia="Geometr706 Md TL" w:cs="Geometr706 Md TL"/>
          <w:sz w:val="24"/>
          <w:szCs w:val="24"/>
        </w:rPr>
      </w:pPr>
      <w:r w:rsidRPr="002261B3">
        <w:rPr>
          <w:rFonts w:eastAsia="Geometr706 Md TL" w:cs="Geometr706 Md TL"/>
          <w:sz w:val="24"/>
          <w:szCs w:val="24"/>
        </w:rPr>
        <w:t>Pakalpojuma izpildes laiks: 20</w:t>
      </w:r>
      <w:r w:rsidR="002261B3">
        <w:rPr>
          <w:rFonts w:eastAsia="Geometr706 Md TL" w:cs="Geometr706 Md TL"/>
          <w:sz w:val="24"/>
          <w:szCs w:val="24"/>
        </w:rPr>
        <w:t>20</w:t>
      </w:r>
      <w:r w:rsidRPr="002261B3">
        <w:rPr>
          <w:rFonts w:eastAsia="Geometr706 Md TL" w:cs="Geometr706 Md TL"/>
          <w:sz w:val="24"/>
          <w:szCs w:val="24"/>
        </w:rPr>
        <w:t>.gada 1. janvāris plk</w:t>
      </w:r>
      <w:r w:rsidR="00C54759" w:rsidRPr="002261B3">
        <w:rPr>
          <w:rFonts w:eastAsia="Geometr706 Md TL" w:cs="Geometr706 Md TL"/>
          <w:sz w:val="24"/>
          <w:szCs w:val="24"/>
        </w:rPr>
        <w:t>st</w:t>
      </w:r>
      <w:r w:rsidRPr="002261B3">
        <w:rPr>
          <w:rFonts w:eastAsia="Geometr706 Md TL" w:cs="Geometr706 Md TL"/>
          <w:sz w:val="24"/>
          <w:szCs w:val="24"/>
        </w:rPr>
        <w:t>. 00:02.</w:t>
      </w:r>
    </w:p>
    <w:p w14:paraId="3EA0F17D" w14:textId="77777777" w:rsidR="00941925" w:rsidRPr="00E94C4C" w:rsidRDefault="00941925" w:rsidP="00941925">
      <w:pPr>
        <w:widowControl w:val="0"/>
        <w:tabs>
          <w:tab w:val="num" w:pos="993"/>
        </w:tabs>
        <w:suppressAutoHyphens/>
        <w:spacing w:after="0" w:line="240" w:lineRule="auto"/>
        <w:ind w:left="720"/>
        <w:jc w:val="both"/>
        <w:rPr>
          <w:rFonts w:eastAsia="Geometr706 Md TL" w:cs="Geometr706 Md TL"/>
          <w:sz w:val="24"/>
          <w:szCs w:val="24"/>
        </w:rPr>
      </w:pPr>
    </w:p>
    <w:p w14:paraId="3F5D234C" w14:textId="77777777" w:rsidR="00941925" w:rsidRPr="005C5D2C" w:rsidRDefault="00941925" w:rsidP="00177B53">
      <w:pPr>
        <w:widowControl w:val="0"/>
        <w:numPr>
          <w:ilvl w:val="0"/>
          <w:numId w:val="16"/>
        </w:numPr>
        <w:tabs>
          <w:tab w:val="left" w:pos="840"/>
        </w:tabs>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Līguma summa un norēķinu kārtība</w:t>
      </w:r>
    </w:p>
    <w:p w14:paraId="7320011C" w14:textId="77777777" w:rsidR="00941925" w:rsidRPr="005C5D2C" w:rsidRDefault="00941925" w:rsidP="00177B53">
      <w:pPr>
        <w:widowControl w:val="0"/>
        <w:numPr>
          <w:ilvl w:val="1"/>
          <w:numId w:val="16"/>
        </w:numPr>
        <w:suppressAutoHyphens/>
        <w:spacing w:after="0" w:line="240" w:lineRule="auto"/>
        <w:ind w:left="426" w:hanging="432"/>
        <w:jc w:val="both"/>
        <w:rPr>
          <w:rFonts w:eastAsia="Geometr706 Md TL" w:cs="Geometr706 Md TL"/>
          <w:sz w:val="24"/>
          <w:szCs w:val="24"/>
        </w:rPr>
      </w:pPr>
      <w:r w:rsidRPr="00177B53">
        <w:rPr>
          <w:rFonts w:eastAsia="Geometr706 Md TL" w:cs="Geometr706 Md TL"/>
          <w:sz w:val="24"/>
          <w:szCs w:val="24"/>
        </w:rPr>
        <w:t xml:space="preserve"> </w:t>
      </w:r>
      <w:r w:rsidRPr="005C5D2C">
        <w:rPr>
          <w:rFonts w:eastAsia="Geometr706 Md TL" w:cs="Geometr706 Md TL"/>
          <w:sz w:val="24"/>
          <w:szCs w:val="24"/>
        </w:rPr>
        <w:t xml:space="preserve">Līguma summa par pakalpojumu, atbilstoši tirgus izpētes rezultātiem, ir </w:t>
      </w:r>
      <w:r w:rsidRPr="00177B53">
        <w:rPr>
          <w:rFonts w:eastAsia="Geometr706 Md TL" w:cs="Geometr706 Md TL"/>
          <w:sz w:val="24"/>
          <w:szCs w:val="24"/>
        </w:rPr>
        <w:t xml:space="preserve">      </w:t>
      </w:r>
      <w:r w:rsidRPr="005C5D2C">
        <w:rPr>
          <w:rFonts w:eastAsia="Geometr706 Md TL" w:cs="Geometr706 Md TL"/>
          <w:sz w:val="24"/>
          <w:szCs w:val="24"/>
        </w:rPr>
        <w:t xml:space="preserve"> EUR (</w:t>
      </w:r>
      <w:r w:rsidRPr="00177B53">
        <w:rPr>
          <w:rFonts w:eastAsia="Geometr706 Md TL" w:cs="Geometr706 Md TL"/>
          <w:sz w:val="24"/>
          <w:szCs w:val="24"/>
        </w:rPr>
        <w:t xml:space="preserve">             </w:t>
      </w:r>
      <w:r w:rsidRPr="005C5D2C">
        <w:rPr>
          <w:rFonts w:eastAsia="Geometr706 Md TL" w:cs="Geometr706 Md TL"/>
          <w:sz w:val="24"/>
          <w:szCs w:val="24"/>
        </w:rPr>
        <w:t xml:space="preserve">EUR un </w:t>
      </w:r>
      <w:r w:rsidRPr="00177B53">
        <w:rPr>
          <w:rFonts w:eastAsia="Geometr706 Md TL" w:cs="Geometr706 Md TL"/>
          <w:sz w:val="24"/>
          <w:szCs w:val="24"/>
        </w:rPr>
        <w:t xml:space="preserve">        </w:t>
      </w:r>
      <w:r w:rsidRPr="005C5D2C">
        <w:rPr>
          <w:rFonts w:eastAsia="Geometr706 Md TL" w:cs="Geometr706 Md TL"/>
          <w:sz w:val="24"/>
          <w:szCs w:val="24"/>
        </w:rPr>
        <w:t>centi), bez pievienotās vērtības nodokļa.</w:t>
      </w:r>
    </w:p>
    <w:p w14:paraId="75F1A879" w14:textId="77777777" w:rsidR="00177B53" w:rsidRDefault="00941925" w:rsidP="00177B53">
      <w:pPr>
        <w:widowControl w:val="0"/>
        <w:numPr>
          <w:ilvl w:val="1"/>
          <w:numId w:val="16"/>
        </w:numPr>
        <w:suppressAutoHyphens/>
        <w:spacing w:after="0" w:line="240" w:lineRule="auto"/>
        <w:ind w:left="426" w:hanging="432"/>
        <w:jc w:val="both"/>
        <w:rPr>
          <w:rFonts w:eastAsia="Geometr706 Md TL" w:cs="Geometr706 Md TL"/>
          <w:sz w:val="24"/>
          <w:szCs w:val="24"/>
        </w:rPr>
      </w:pPr>
      <w:r w:rsidRPr="005C5D2C">
        <w:rPr>
          <w:rFonts w:eastAsia="Geometr706 Md TL" w:cs="Geometr706 Md TL"/>
          <w:sz w:val="24"/>
          <w:szCs w:val="24"/>
        </w:rPr>
        <w:t xml:space="preserve"> Pasūtītājs par saņemto Preci norēķinās 10 dienu laikā pēc Preču pavadzīmes – rēķina parakstīšanas no Pasūtītāja puses</w:t>
      </w:r>
      <w:r w:rsidRPr="00177B53">
        <w:rPr>
          <w:rFonts w:eastAsia="Geometr706 Md TL" w:cs="Geometr706 Md TL"/>
          <w:sz w:val="24"/>
          <w:szCs w:val="24"/>
        </w:rPr>
        <w:t>.</w:t>
      </w:r>
    </w:p>
    <w:p w14:paraId="22EA03C5" w14:textId="77777777" w:rsidR="00177B53" w:rsidRDefault="00941925" w:rsidP="00177B53">
      <w:pPr>
        <w:widowControl w:val="0"/>
        <w:numPr>
          <w:ilvl w:val="1"/>
          <w:numId w:val="16"/>
        </w:numPr>
        <w:suppressAutoHyphens/>
        <w:spacing w:after="0" w:line="240" w:lineRule="auto"/>
        <w:ind w:left="426" w:hanging="432"/>
        <w:jc w:val="both"/>
        <w:rPr>
          <w:rFonts w:eastAsia="Geometr706 Md TL" w:cs="Geometr706 Md TL"/>
          <w:sz w:val="24"/>
          <w:szCs w:val="24"/>
        </w:rPr>
      </w:pPr>
      <w:r w:rsidRPr="00177B53">
        <w:rPr>
          <w:rFonts w:eastAsia="Geometr706 Md TL" w:cs="Geometr706 Md TL"/>
          <w:sz w:val="24"/>
          <w:szCs w:val="24"/>
        </w:rPr>
        <w:t xml:space="preserve">Visi maksājumi Līguma ietvaros Izpildītājam tiek veikti uz Izpildītāja norādīto bankas kontu Nr.                                                                                      </w:t>
      </w:r>
    </w:p>
    <w:p w14:paraId="18F3ABFD" w14:textId="069F5045" w:rsidR="00941925" w:rsidRPr="00177B53" w:rsidRDefault="00941925" w:rsidP="00177B53">
      <w:pPr>
        <w:widowControl w:val="0"/>
        <w:numPr>
          <w:ilvl w:val="1"/>
          <w:numId w:val="16"/>
        </w:numPr>
        <w:suppressAutoHyphens/>
        <w:spacing w:after="0" w:line="240" w:lineRule="auto"/>
        <w:ind w:left="426" w:hanging="432"/>
        <w:jc w:val="both"/>
        <w:rPr>
          <w:rFonts w:eastAsia="Geometr706 Md TL" w:cs="Geometr706 Md TL"/>
          <w:sz w:val="24"/>
          <w:szCs w:val="24"/>
        </w:rPr>
      </w:pPr>
      <w:r w:rsidRPr="00177B53">
        <w:rPr>
          <w:rFonts w:eastAsia="Geometr706 Md TL" w:cs="Geometr706 Md TL"/>
          <w:sz w:val="24"/>
          <w:szCs w:val="24"/>
        </w:rPr>
        <w:t>Par samaksas brīdi uzskatāms bankas atzīmes datums Pasūtītāja maksājuma uzdevumā.</w:t>
      </w:r>
    </w:p>
    <w:p w14:paraId="5719BCD6" w14:textId="77777777" w:rsidR="00941925" w:rsidRPr="005C5D2C" w:rsidRDefault="00941925" w:rsidP="00941925">
      <w:pPr>
        <w:widowControl w:val="0"/>
        <w:suppressAutoHyphens/>
        <w:spacing w:after="0" w:line="240" w:lineRule="auto"/>
        <w:ind w:left="851"/>
        <w:jc w:val="both"/>
        <w:rPr>
          <w:rFonts w:eastAsia="Geometr706 Md TL" w:cs="Geometr706 Md TL"/>
          <w:sz w:val="24"/>
          <w:szCs w:val="24"/>
        </w:rPr>
      </w:pPr>
    </w:p>
    <w:p w14:paraId="116E32DD" w14:textId="64568418" w:rsidR="00941925" w:rsidRPr="00177B53" w:rsidRDefault="00941925" w:rsidP="00177B53">
      <w:pPr>
        <w:pStyle w:val="Sarakstarindkopa"/>
        <w:widowControl w:val="0"/>
        <w:numPr>
          <w:ilvl w:val="0"/>
          <w:numId w:val="16"/>
        </w:numPr>
        <w:tabs>
          <w:tab w:val="left" w:pos="567"/>
          <w:tab w:val="left" w:pos="840"/>
        </w:tabs>
        <w:suppressAutoHyphens/>
        <w:spacing w:after="0" w:line="240" w:lineRule="auto"/>
        <w:jc w:val="both"/>
        <w:rPr>
          <w:rFonts w:eastAsia="Geometr706 Md TL" w:cs="Geometr706 Md TL"/>
          <w:b/>
          <w:bCs/>
          <w:sz w:val="24"/>
          <w:szCs w:val="24"/>
        </w:rPr>
      </w:pPr>
      <w:r w:rsidRPr="00177B53">
        <w:rPr>
          <w:rFonts w:eastAsia="Geometr706 Md TL" w:cs="Geometr706 Md TL"/>
          <w:b/>
          <w:bCs/>
          <w:sz w:val="24"/>
          <w:szCs w:val="24"/>
        </w:rPr>
        <w:t>Kvalitāte un garantija</w:t>
      </w:r>
    </w:p>
    <w:p w14:paraId="4BA208F3" w14:textId="77777777" w:rsidR="00941925" w:rsidRDefault="00941925" w:rsidP="00177B53">
      <w:pPr>
        <w:suppressAutoHyphens/>
        <w:spacing w:after="0" w:line="240" w:lineRule="auto"/>
        <w:jc w:val="both"/>
        <w:rPr>
          <w:rFonts w:eastAsia="Geometr706 Md TL" w:cs="Geometr706 Md TL"/>
          <w:sz w:val="24"/>
          <w:szCs w:val="24"/>
        </w:rPr>
      </w:pPr>
      <w:r w:rsidRPr="005C5D2C">
        <w:rPr>
          <w:rFonts w:eastAsia="Geometr706 Md TL" w:cs="Geometr706 Md TL"/>
          <w:sz w:val="24"/>
          <w:szCs w:val="24"/>
        </w:rPr>
        <w:t xml:space="preserve">Izpildītājs garantē piegādātās Preces kvalitāti un atbilstību Līgumam un visām Latvijas Republikas spēkā esošo normatīvo aktu prasībām, kas attiecas uz Preci. </w:t>
      </w:r>
    </w:p>
    <w:p w14:paraId="223E22C1" w14:textId="77777777" w:rsidR="00941925" w:rsidRPr="005C5D2C" w:rsidRDefault="00941925" w:rsidP="00941925">
      <w:pPr>
        <w:tabs>
          <w:tab w:val="left" w:pos="567"/>
        </w:tabs>
        <w:suppressAutoHyphens/>
        <w:spacing w:after="0" w:line="240" w:lineRule="auto"/>
        <w:jc w:val="both"/>
        <w:rPr>
          <w:rFonts w:eastAsia="Geometr706 Md TL" w:cs="Geometr706 Md TL"/>
          <w:sz w:val="24"/>
          <w:szCs w:val="24"/>
        </w:rPr>
      </w:pPr>
    </w:p>
    <w:p w14:paraId="44C7FCBC" w14:textId="77777777" w:rsidR="00941925" w:rsidRPr="005C5D2C" w:rsidRDefault="00941925" w:rsidP="00177B53">
      <w:pPr>
        <w:widowControl w:val="0"/>
        <w:numPr>
          <w:ilvl w:val="0"/>
          <w:numId w:val="16"/>
        </w:numPr>
        <w:tabs>
          <w:tab w:val="left" w:pos="567"/>
          <w:tab w:val="left" w:pos="840"/>
        </w:tabs>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Pasūtītāja pienākumi un tiesības</w:t>
      </w:r>
    </w:p>
    <w:p w14:paraId="3BEDB637" w14:textId="77777777" w:rsidR="00177B53" w:rsidRDefault="00941925" w:rsidP="00177B53">
      <w:pPr>
        <w:widowControl w:val="0"/>
        <w:numPr>
          <w:ilvl w:val="1"/>
          <w:numId w:val="16"/>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Pasūtītāja pienākumi:</w:t>
      </w:r>
    </w:p>
    <w:p w14:paraId="15DABA76" w14:textId="5923251E" w:rsidR="00177B53" w:rsidRDefault="00941925" w:rsidP="00177B53">
      <w:pPr>
        <w:pStyle w:val="Sarakstarindkopa"/>
        <w:widowControl w:val="0"/>
        <w:numPr>
          <w:ilvl w:val="2"/>
          <w:numId w:val="18"/>
        </w:numPr>
        <w:tabs>
          <w:tab w:val="left" w:pos="567"/>
        </w:tabs>
        <w:suppressAutoHyphens/>
        <w:spacing w:after="0" w:line="240" w:lineRule="auto"/>
        <w:jc w:val="both"/>
        <w:rPr>
          <w:rFonts w:eastAsia="Geometr706 Md TL" w:cs="Geometr706 Md TL"/>
          <w:sz w:val="24"/>
          <w:szCs w:val="24"/>
        </w:rPr>
      </w:pPr>
      <w:r w:rsidRPr="00177B53">
        <w:rPr>
          <w:rFonts w:eastAsia="Geometr706 Md TL" w:cs="Geometr706 Md TL"/>
          <w:sz w:val="24"/>
          <w:szCs w:val="24"/>
        </w:rPr>
        <w:t>norīkot atbildīgo personu no Pasūtītāja puses.: Bauskas novada pašvaldības iestādes „Bauskas Kultūras centrs” direktora vietnieks tehniski saimnieciskajā darbā Uģis Skuja</w:t>
      </w:r>
      <w:r w:rsidR="00177B53">
        <w:rPr>
          <w:rFonts w:eastAsia="Geometr706 Md TL" w:cs="Geometr706 Md TL"/>
          <w:sz w:val="24"/>
          <w:szCs w:val="24"/>
        </w:rPr>
        <w:t>,</w:t>
      </w:r>
      <w:r w:rsidRPr="00177B53">
        <w:rPr>
          <w:rFonts w:eastAsia="Geometr706 Md TL" w:cs="Geometr706 Md TL"/>
          <w:sz w:val="24"/>
          <w:szCs w:val="24"/>
        </w:rPr>
        <w:t xml:space="preserve"> tālr.: 23202339;</w:t>
      </w:r>
    </w:p>
    <w:p w14:paraId="3F0D3C11" w14:textId="032FF326" w:rsidR="00941925" w:rsidRPr="00177B53" w:rsidRDefault="00941925" w:rsidP="00177B53">
      <w:pPr>
        <w:pStyle w:val="Sarakstarindkopa"/>
        <w:widowControl w:val="0"/>
        <w:numPr>
          <w:ilvl w:val="2"/>
          <w:numId w:val="18"/>
        </w:numPr>
        <w:tabs>
          <w:tab w:val="left" w:pos="567"/>
        </w:tabs>
        <w:suppressAutoHyphens/>
        <w:spacing w:after="0" w:line="240" w:lineRule="auto"/>
        <w:jc w:val="both"/>
        <w:rPr>
          <w:rFonts w:eastAsia="Geometr706 Md TL" w:cs="Geometr706 Md TL"/>
          <w:sz w:val="24"/>
          <w:szCs w:val="24"/>
        </w:rPr>
      </w:pPr>
      <w:r w:rsidRPr="00177B53">
        <w:rPr>
          <w:rFonts w:eastAsia="Geometr706 Md TL" w:cs="Geometr706 Md TL"/>
          <w:sz w:val="24"/>
          <w:szCs w:val="24"/>
        </w:rPr>
        <w:t>norēķināties ar Izpildītāju par kvalitatīvu Preci Līgumā noteiktajā kārtībā.</w:t>
      </w:r>
    </w:p>
    <w:p w14:paraId="6F2DD822" w14:textId="77777777" w:rsidR="00177B53" w:rsidRDefault="00941925" w:rsidP="00177B53">
      <w:pPr>
        <w:widowControl w:val="0"/>
        <w:numPr>
          <w:ilvl w:val="1"/>
          <w:numId w:val="16"/>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Pasūtītāja tiesības:</w:t>
      </w:r>
    </w:p>
    <w:p w14:paraId="4231E3DE" w14:textId="3D1A99F7" w:rsidR="00941925" w:rsidRPr="00177B53" w:rsidRDefault="00941925" w:rsidP="00177B53">
      <w:pPr>
        <w:pStyle w:val="Sarakstarindkopa"/>
        <w:widowControl w:val="0"/>
        <w:numPr>
          <w:ilvl w:val="2"/>
          <w:numId w:val="19"/>
        </w:numPr>
        <w:tabs>
          <w:tab w:val="left" w:pos="567"/>
        </w:tabs>
        <w:suppressAutoHyphens/>
        <w:spacing w:after="0" w:line="240" w:lineRule="auto"/>
        <w:jc w:val="both"/>
        <w:rPr>
          <w:rFonts w:eastAsia="Geometr706 Md TL" w:cs="Geometr706 Md TL"/>
          <w:sz w:val="24"/>
          <w:szCs w:val="24"/>
        </w:rPr>
      </w:pPr>
      <w:r w:rsidRPr="00177B53">
        <w:rPr>
          <w:rFonts w:eastAsia="Geometr706 Md TL" w:cs="Geometr706 Md TL"/>
          <w:sz w:val="24"/>
          <w:szCs w:val="24"/>
        </w:rPr>
        <w:t>izvirzīt pretenzijas par Preci, ja tā pilnīgi vai daļēji neatbilst Līguma noteikumiem;</w:t>
      </w:r>
    </w:p>
    <w:p w14:paraId="0EFF9E7B" w14:textId="69A0E3B9" w:rsidR="00941925" w:rsidRPr="00177B53" w:rsidRDefault="00941925" w:rsidP="00177B53">
      <w:pPr>
        <w:pStyle w:val="Sarakstarindkopa"/>
        <w:widowControl w:val="0"/>
        <w:numPr>
          <w:ilvl w:val="2"/>
          <w:numId w:val="19"/>
        </w:numPr>
        <w:tabs>
          <w:tab w:val="left" w:pos="567"/>
          <w:tab w:val="left" w:pos="840"/>
        </w:tabs>
        <w:suppressAutoHyphens/>
        <w:spacing w:after="0" w:line="240" w:lineRule="auto"/>
        <w:jc w:val="both"/>
        <w:rPr>
          <w:rFonts w:eastAsia="Geometr706 Md TL" w:cs="Geometr706 Md TL"/>
          <w:sz w:val="24"/>
          <w:szCs w:val="24"/>
        </w:rPr>
      </w:pPr>
      <w:r w:rsidRPr="00177B53">
        <w:rPr>
          <w:rFonts w:eastAsia="Geometr706 Md TL" w:cs="Geometr706 Md TL"/>
          <w:sz w:val="24"/>
          <w:szCs w:val="24"/>
        </w:rPr>
        <w:t>vienpusēji izbeigt Līgumu, ja Izpildītājs nepilda vai nepienācīgi pilda Līguma nosacījumus.</w:t>
      </w:r>
    </w:p>
    <w:p w14:paraId="7F6F9E8F" w14:textId="77777777" w:rsidR="00941925" w:rsidRPr="005C5D2C" w:rsidRDefault="00941925" w:rsidP="00941925">
      <w:pPr>
        <w:tabs>
          <w:tab w:val="left" w:pos="567"/>
        </w:tabs>
        <w:suppressAutoHyphens/>
        <w:spacing w:after="0" w:line="240" w:lineRule="auto"/>
        <w:ind w:left="567"/>
        <w:jc w:val="both"/>
        <w:rPr>
          <w:rFonts w:eastAsia="Geometr706 Md TL" w:cs="Geometr706 Md TL"/>
          <w:sz w:val="24"/>
          <w:szCs w:val="24"/>
        </w:rPr>
      </w:pPr>
    </w:p>
    <w:p w14:paraId="7822D7E5" w14:textId="0EC539F2" w:rsidR="00941925" w:rsidRPr="00177B53" w:rsidRDefault="00941925" w:rsidP="00177B53">
      <w:pPr>
        <w:pStyle w:val="Sarakstarindkopa"/>
        <w:widowControl w:val="0"/>
        <w:numPr>
          <w:ilvl w:val="0"/>
          <w:numId w:val="19"/>
        </w:numPr>
        <w:tabs>
          <w:tab w:val="left" w:pos="567"/>
          <w:tab w:val="left" w:pos="709"/>
          <w:tab w:val="left" w:pos="840"/>
        </w:tabs>
        <w:suppressAutoHyphens/>
        <w:spacing w:after="0" w:line="240" w:lineRule="auto"/>
        <w:jc w:val="both"/>
        <w:rPr>
          <w:rFonts w:eastAsia="Geometr706 Md TL" w:cs="Geometr706 Md TL"/>
          <w:b/>
          <w:bCs/>
          <w:sz w:val="24"/>
          <w:szCs w:val="24"/>
        </w:rPr>
      </w:pPr>
      <w:r w:rsidRPr="00177B53">
        <w:rPr>
          <w:rFonts w:eastAsia="Geometr706 Md TL" w:cs="Geometr706 Md TL"/>
          <w:b/>
          <w:bCs/>
          <w:sz w:val="24"/>
          <w:szCs w:val="24"/>
        </w:rPr>
        <w:t>Izpildītāja pienākumi un tiesības</w:t>
      </w:r>
    </w:p>
    <w:p w14:paraId="6BC16772" w14:textId="56B6F8AD" w:rsidR="00941925" w:rsidRPr="00177B53" w:rsidRDefault="00941925" w:rsidP="00177B53">
      <w:pPr>
        <w:pStyle w:val="Sarakstarindkopa"/>
        <w:widowControl w:val="0"/>
        <w:numPr>
          <w:ilvl w:val="1"/>
          <w:numId w:val="19"/>
        </w:numPr>
        <w:tabs>
          <w:tab w:val="left" w:pos="567"/>
          <w:tab w:val="left" w:pos="709"/>
          <w:tab w:val="left" w:pos="840"/>
        </w:tabs>
        <w:suppressAutoHyphens/>
        <w:spacing w:after="0" w:line="240" w:lineRule="auto"/>
        <w:jc w:val="both"/>
        <w:rPr>
          <w:rFonts w:eastAsia="Geometr706 Md TL" w:cs="Geometr706 Md TL"/>
          <w:sz w:val="24"/>
          <w:szCs w:val="24"/>
        </w:rPr>
      </w:pPr>
      <w:r w:rsidRPr="00177B53">
        <w:rPr>
          <w:rFonts w:eastAsia="Geometr706 Md TL" w:cs="Geometr706 Md TL"/>
          <w:sz w:val="24"/>
          <w:szCs w:val="24"/>
        </w:rPr>
        <w:t>Izpildītāja pienākumi:</w:t>
      </w:r>
    </w:p>
    <w:p w14:paraId="75AA78F9" w14:textId="50BC9FBB" w:rsidR="00941925" w:rsidRPr="00177B53" w:rsidRDefault="00C139BA" w:rsidP="00177B53">
      <w:pPr>
        <w:pStyle w:val="Sarakstarindkopa"/>
        <w:widowControl w:val="0"/>
        <w:numPr>
          <w:ilvl w:val="2"/>
          <w:numId w:val="19"/>
        </w:numPr>
        <w:tabs>
          <w:tab w:val="left" w:pos="567"/>
          <w:tab w:val="left" w:pos="709"/>
          <w:tab w:val="left" w:pos="840"/>
        </w:tabs>
        <w:suppressAutoHyphens/>
        <w:spacing w:after="0" w:line="240" w:lineRule="auto"/>
        <w:jc w:val="both"/>
        <w:rPr>
          <w:rFonts w:eastAsia="Geometr706 Md TL" w:cs="Geometr706 Md TL"/>
          <w:sz w:val="24"/>
          <w:szCs w:val="24"/>
        </w:rPr>
      </w:pPr>
      <w:r>
        <w:rPr>
          <w:rFonts w:eastAsia="Geometr706 Md TL" w:cs="Geometr706 Md TL"/>
          <w:sz w:val="24"/>
          <w:szCs w:val="24"/>
        </w:rPr>
        <w:t>n</w:t>
      </w:r>
      <w:r w:rsidR="00941925" w:rsidRPr="00177B53">
        <w:rPr>
          <w:rFonts w:eastAsia="Geometr706 Md TL" w:cs="Geometr706 Md TL"/>
          <w:sz w:val="24"/>
          <w:szCs w:val="24"/>
        </w:rPr>
        <w:t>orīkot atbildīgo personu no Izpildītāja puses. Atbildīgā persona:</w:t>
      </w:r>
      <w:r w:rsidR="00941925" w:rsidRPr="00177B53">
        <w:rPr>
          <w:rFonts w:eastAsia="Geometr706 Md TL" w:cs="Geometr706 Md TL"/>
          <w:sz w:val="24"/>
          <w:szCs w:val="24"/>
          <w:u w:val="single"/>
        </w:rPr>
        <w:t xml:space="preserve">                        </w:t>
      </w:r>
      <w:r w:rsidR="00941925" w:rsidRPr="00177B53">
        <w:rPr>
          <w:rFonts w:eastAsia="Geometr706 Md TL" w:cs="Geometr706 Md TL"/>
          <w:sz w:val="24"/>
          <w:szCs w:val="24"/>
        </w:rPr>
        <w:t>, tālr.</w:t>
      </w:r>
      <w:r w:rsidR="00177B53">
        <w:rPr>
          <w:rFonts w:eastAsia="Geometr706 Md TL" w:cs="Geometr706 Md TL"/>
          <w:sz w:val="24"/>
          <w:szCs w:val="24"/>
          <w:u w:val="single"/>
        </w:rPr>
        <w:t xml:space="preserve">                 _______________</w:t>
      </w:r>
      <w:r w:rsidR="00941925" w:rsidRPr="00177B53">
        <w:rPr>
          <w:rFonts w:eastAsia="Geometr706 Md TL" w:cs="Geometr706 Md TL"/>
          <w:sz w:val="24"/>
          <w:szCs w:val="24"/>
        </w:rPr>
        <w:t>;</w:t>
      </w:r>
    </w:p>
    <w:p w14:paraId="27EFCC57" w14:textId="51BBAA8A" w:rsidR="00941925" w:rsidRPr="00177B53" w:rsidRDefault="00C139BA" w:rsidP="00177B53">
      <w:pPr>
        <w:pStyle w:val="Sarakstarindkopa"/>
        <w:widowControl w:val="0"/>
        <w:numPr>
          <w:ilvl w:val="2"/>
          <w:numId w:val="19"/>
        </w:numPr>
        <w:tabs>
          <w:tab w:val="left" w:pos="567"/>
          <w:tab w:val="left" w:pos="709"/>
          <w:tab w:val="left" w:pos="840"/>
          <w:tab w:val="left" w:pos="1134"/>
        </w:tabs>
        <w:suppressAutoHyphens/>
        <w:spacing w:after="0" w:line="240" w:lineRule="auto"/>
        <w:jc w:val="both"/>
        <w:rPr>
          <w:rFonts w:eastAsia="Geometr706 Md TL" w:cs="Geometr706 Md TL"/>
          <w:sz w:val="24"/>
          <w:szCs w:val="24"/>
        </w:rPr>
      </w:pPr>
      <w:r>
        <w:rPr>
          <w:rFonts w:eastAsia="Geometr706 Md TL" w:cs="Geometr706 Md TL"/>
          <w:sz w:val="24"/>
          <w:szCs w:val="24"/>
        </w:rPr>
        <w:t>p</w:t>
      </w:r>
      <w:r w:rsidR="00941925" w:rsidRPr="00177B53">
        <w:rPr>
          <w:rFonts w:eastAsia="Geometr706 Md TL" w:cs="Geometr706 Md TL"/>
          <w:sz w:val="24"/>
          <w:szCs w:val="24"/>
        </w:rPr>
        <w:t>iegādāt kvalitatīvu pakalpojumu saskaņā ar Līguma noteikumiem un Latvijas Republikas normatīvo aktu prasībām;</w:t>
      </w:r>
    </w:p>
    <w:p w14:paraId="357EDE07" w14:textId="00139DD2" w:rsidR="00941925" w:rsidRPr="00177B53" w:rsidRDefault="00C139BA" w:rsidP="00177B53">
      <w:pPr>
        <w:pStyle w:val="Sarakstarindkopa"/>
        <w:widowControl w:val="0"/>
        <w:numPr>
          <w:ilvl w:val="2"/>
          <w:numId w:val="19"/>
        </w:numPr>
        <w:tabs>
          <w:tab w:val="left" w:pos="567"/>
          <w:tab w:val="left" w:pos="709"/>
          <w:tab w:val="left" w:pos="840"/>
        </w:tabs>
        <w:suppressAutoHyphens/>
        <w:spacing w:after="0" w:line="240" w:lineRule="auto"/>
        <w:jc w:val="both"/>
        <w:rPr>
          <w:rFonts w:eastAsia="Geometr706 Md TL" w:cs="Geometr706 Md TL"/>
          <w:sz w:val="24"/>
          <w:szCs w:val="24"/>
        </w:rPr>
      </w:pPr>
      <w:r>
        <w:rPr>
          <w:rFonts w:eastAsia="Geometr706 Md TL" w:cs="Geometr706 Md TL"/>
          <w:sz w:val="24"/>
          <w:szCs w:val="24"/>
        </w:rPr>
        <w:lastRenderedPageBreak/>
        <w:t>s</w:t>
      </w:r>
      <w:r w:rsidR="00941925" w:rsidRPr="00177B53">
        <w:rPr>
          <w:rFonts w:eastAsia="Geometr706 Md TL" w:cs="Geometr706 Md TL"/>
          <w:sz w:val="24"/>
          <w:szCs w:val="24"/>
        </w:rPr>
        <w:t>niegt Pakalpojumu Līgumā paredzētajā termiņā;</w:t>
      </w:r>
    </w:p>
    <w:p w14:paraId="5F1883C3" w14:textId="7CDA8234" w:rsidR="00941925" w:rsidRPr="00177B53" w:rsidRDefault="00C139BA" w:rsidP="00177B53">
      <w:pPr>
        <w:pStyle w:val="Sarakstarindkopa"/>
        <w:widowControl w:val="0"/>
        <w:numPr>
          <w:ilvl w:val="2"/>
          <w:numId w:val="19"/>
        </w:numPr>
        <w:tabs>
          <w:tab w:val="left" w:pos="567"/>
          <w:tab w:val="left" w:pos="709"/>
          <w:tab w:val="left" w:pos="840"/>
        </w:tabs>
        <w:suppressAutoHyphens/>
        <w:spacing w:after="0" w:line="240" w:lineRule="auto"/>
        <w:jc w:val="both"/>
        <w:rPr>
          <w:rFonts w:eastAsia="Geometr706 Md TL" w:cs="Geometr706 Md TL"/>
          <w:sz w:val="24"/>
          <w:szCs w:val="24"/>
        </w:rPr>
      </w:pPr>
      <w:r>
        <w:rPr>
          <w:rFonts w:eastAsia="Geometr706 Md TL" w:cs="Geometr706 Md TL"/>
          <w:sz w:val="24"/>
          <w:szCs w:val="24"/>
        </w:rPr>
        <w:t>n</w:t>
      </w:r>
      <w:r w:rsidR="00941925" w:rsidRPr="00177B53">
        <w:rPr>
          <w:rFonts w:eastAsia="Geometr706 Md TL" w:cs="Geometr706 Md TL"/>
          <w:sz w:val="24"/>
          <w:szCs w:val="24"/>
        </w:rPr>
        <w:t>ekavējoties ziņot Pasūtītājam par visiem apstākļiem, kas traucē vai varētu traucēt Līgumā noteikto saistību savlaicīgu un kvalitatīvu izpildi.</w:t>
      </w:r>
    </w:p>
    <w:p w14:paraId="4A83CC25" w14:textId="77777777" w:rsidR="00941925" w:rsidRPr="005C5D2C" w:rsidRDefault="00941925" w:rsidP="00177B53">
      <w:pPr>
        <w:widowControl w:val="0"/>
        <w:numPr>
          <w:ilvl w:val="1"/>
          <w:numId w:val="19"/>
        </w:numPr>
        <w:tabs>
          <w:tab w:val="left" w:pos="567"/>
          <w:tab w:val="left" w:pos="840"/>
        </w:tabs>
        <w:suppressAutoHyphens/>
        <w:spacing w:after="0" w:line="240" w:lineRule="auto"/>
        <w:jc w:val="both"/>
        <w:rPr>
          <w:rFonts w:eastAsia="Geometr706 Md TL" w:cs="Geometr706 Md TL"/>
          <w:kern w:val="1"/>
          <w:sz w:val="24"/>
          <w:szCs w:val="24"/>
        </w:rPr>
      </w:pPr>
      <w:r w:rsidRPr="005C5D2C">
        <w:rPr>
          <w:rFonts w:eastAsia="Geometr706 Md TL" w:cs="Geometr706 Md TL"/>
          <w:kern w:val="1"/>
          <w:sz w:val="24"/>
          <w:szCs w:val="24"/>
        </w:rPr>
        <w:t>Izpildītājam ir tiesības saņemt atlīdzību saskaņā ar Līguma nosacījumiem.</w:t>
      </w:r>
    </w:p>
    <w:p w14:paraId="3D3B8E65" w14:textId="77777777" w:rsidR="00941925" w:rsidRPr="005C5D2C" w:rsidRDefault="00941925" w:rsidP="00941925">
      <w:pPr>
        <w:widowControl w:val="0"/>
        <w:tabs>
          <w:tab w:val="left" w:pos="567"/>
          <w:tab w:val="left" w:pos="840"/>
        </w:tabs>
        <w:suppressAutoHyphens/>
        <w:spacing w:after="0" w:line="240" w:lineRule="auto"/>
        <w:jc w:val="both"/>
        <w:rPr>
          <w:rFonts w:eastAsia="Geometr706 Md TL" w:cs="Geometr706 Md TL"/>
          <w:b/>
          <w:bCs/>
          <w:kern w:val="1"/>
          <w:sz w:val="24"/>
          <w:szCs w:val="24"/>
        </w:rPr>
      </w:pPr>
    </w:p>
    <w:p w14:paraId="30D28233" w14:textId="77777777" w:rsidR="00941925" w:rsidRPr="005C5D2C" w:rsidRDefault="00941925" w:rsidP="00177B53">
      <w:pPr>
        <w:widowControl w:val="0"/>
        <w:numPr>
          <w:ilvl w:val="0"/>
          <w:numId w:val="19"/>
        </w:numPr>
        <w:tabs>
          <w:tab w:val="left" w:pos="567"/>
          <w:tab w:val="left" w:pos="840"/>
        </w:tabs>
        <w:suppressAutoHyphens/>
        <w:spacing w:after="0" w:line="240" w:lineRule="auto"/>
        <w:jc w:val="both"/>
        <w:rPr>
          <w:rFonts w:eastAsia="Geometr706 Md TL" w:cs="Geometr706 Md TL"/>
          <w:b/>
          <w:bCs/>
          <w:kern w:val="1"/>
          <w:sz w:val="24"/>
          <w:szCs w:val="24"/>
        </w:rPr>
      </w:pPr>
      <w:r w:rsidRPr="005C5D2C">
        <w:rPr>
          <w:rFonts w:eastAsia="Geometr706 Md TL" w:cs="Geometr706 Md TL"/>
          <w:b/>
          <w:bCs/>
          <w:kern w:val="1"/>
          <w:sz w:val="24"/>
          <w:szCs w:val="24"/>
        </w:rPr>
        <w:t>Pušu atbildība</w:t>
      </w:r>
    </w:p>
    <w:p w14:paraId="16D99946" w14:textId="77777777" w:rsidR="00941925" w:rsidRPr="005C5D2C" w:rsidRDefault="00941925" w:rsidP="00941925">
      <w:p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Puses ir savstarpēji atbildīgas par Līguma saistību nepildīšanu vai nepienācīgu izpildi, kā arī atlīdzina otrai Pusei šajā sakarā radušos zaudējumus.</w:t>
      </w:r>
    </w:p>
    <w:p w14:paraId="34D9D57E" w14:textId="77777777" w:rsidR="00941925" w:rsidRPr="005C5D2C" w:rsidRDefault="00941925" w:rsidP="00941925">
      <w:pPr>
        <w:tabs>
          <w:tab w:val="left" w:pos="567"/>
        </w:tabs>
        <w:suppressAutoHyphens/>
        <w:spacing w:after="0" w:line="240" w:lineRule="auto"/>
        <w:ind w:left="567"/>
        <w:jc w:val="both"/>
        <w:rPr>
          <w:rFonts w:eastAsia="Geometr706 Md TL" w:cs="Geometr706 Md TL"/>
          <w:sz w:val="24"/>
          <w:szCs w:val="24"/>
        </w:rPr>
      </w:pPr>
    </w:p>
    <w:p w14:paraId="23E00C0E" w14:textId="77777777" w:rsidR="00941925" w:rsidRPr="005C5D2C" w:rsidRDefault="00941925" w:rsidP="00177B53">
      <w:pPr>
        <w:widowControl w:val="0"/>
        <w:numPr>
          <w:ilvl w:val="0"/>
          <w:numId w:val="19"/>
        </w:numPr>
        <w:tabs>
          <w:tab w:val="left" w:pos="567"/>
          <w:tab w:val="left" w:pos="840"/>
        </w:tabs>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Nepārvarama vara</w:t>
      </w:r>
    </w:p>
    <w:p w14:paraId="653B4149" w14:textId="77777777" w:rsidR="00941925" w:rsidRPr="005C5D2C" w:rsidRDefault="00941925" w:rsidP="00941925">
      <w:p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14:paraId="2D44834F" w14:textId="77777777" w:rsidR="00941925" w:rsidRPr="005C5D2C" w:rsidRDefault="00941925" w:rsidP="00941925">
      <w:pPr>
        <w:tabs>
          <w:tab w:val="left" w:pos="567"/>
        </w:tabs>
        <w:suppressAutoHyphens/>
        <w:spacing w:after="0" w:line="240" w:lineRule="auto"/>
        <w:jc w:val="both"/>
        <w:rPr>
          <w:rFonts w:eastAsia="Geometr706 Md TL" w:cs="Geometr706 Md TL"/>
          <w:sz w:val="24"/>
          <w:szCs w:val="24"/>
        </w:rPr>
      </w:pPr>
    </w:p>
    <w:p w14:paraId="386E35DB" w14:textId="633376CA" w:rsidR="00941925" w:rsidRPr="00177B53" w:rsidRDefault="00941925" w:rsidP="00177B53">
      <w:pPr>
        <w:pStyle w:val="Sarakstarindkopa"/>
        <w:widowControl w:val="0"/>
        <w:numPr>
          <w:ilvl w:val="0"/>
          <w:numId w:val="19"/>
        </w:numPr>
        <w:tabs>
          <w:tab w:val="left" w:pos="567"/>
          <w:tab w:val="left" w:pos="840"/>
          <w:tab w:val="left" w:pos="1260"/>
        </w:tabs>
        <w:suppressAutoHyphens/>
        <w:spacing w:after="0" w:line="240" w:lineRule="auto"/>
        <w:jc w:val="both"/>
        <w:rPr>
          <w:rFonts w:eastAsia="Geometr706 Md TL" w:cs="Geometr706 Md TL"/>
          <w:b/>
          <w:bCs/>
          <w:sz w:val="24"/>
          <w:szCs w:val="24"/>
        </w:rPr>
      </w:pPr>
      <w:r w:rsidRPr="00177B53">
        <w:rPr>
          <w:rFonts w:eastAsia="Geometr706 Md TL" w:cs="Geometr706 Md TL"/>
          <w:b/>
          <w:bCs/>
          <w:sz w:val="24"/>
          <w:szCs w:val="24"/>
        </w:rPr>
        <w:t>Līguma grozīšana un izbeigšana</w:t>
      </w:r>
    </w:p>
    <w:p w14:paraId="7714E953"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Līgumu var grozīt vai papildināt, atbilstoši Latvijas Republikā normatīvo aktu noteiktajai kārtībai, noformējot rakstisku Pušu vienošanos, kas ar tās abpusēju parakstīšanu kļūst par Līguma neatņemamu sastāvdaļu.</w:t>
      </w:r>
    </w:p>
    <w:p w14:paraId="7847FC07"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Līgums var tikt izbeigts tikai Līgumā noteiktajā kārtībā vai Pusēm savstarpēji vienojoties.</w:t>
      </w:r>
    </w:p>
    <w:p w14:paraId="7C9C8184"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Pasūtītājam ir tiesības vienpusēji izbeigt Līgumu, ja Izpildītājs sniedz Pakalpojumu, kas neatbilst Līguma nosacījumiem. Pasūtītājs neatlīdzina Izpildītājam tādējādi radušos zaudējumus.</w:t>
      </w:r>
    </w:p>
    <w:p w14:paraId="1B21913A"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Izbeidzot Līgumu saskaņā ar Līguma 8.3.apakšpunktu, Līgums uzskatāms par izbeigtu nākamajā dienā pēc Pasūtītāja paziņojuma par Līguma izbeigšanu ierakstītā vēstulē izsūtīšanas dienas.</w:t>
      </w:r>
    </w:p>
    <w:p w14:paraId="71CD23AD" w14:textId="77777777" w:rsidR="00941925" w:rsidRPr="005C5D2C" w:rsidRDefault="00941925" w:rsidP="00941925">
      <w:pPr>
        <w:tabs>
          <w:tab w:val="left" w:pos="567"/>
        </w:tabs>
        <w:suppressAutoHyphens/>
        <w:spacing w:after="0" w:line="240" w:lineRule="auto"/>
        <w:ind w:left="567"/>
        <w:jc w:val="both"/>
        <w:rPr>
          <w:rFonts w:eastAsia="Geometr706 Md TL" w:cs="Geometr706 Md TL"/>
          <w:sz w:val="24"/>
          <w:szCs w:val="24"/>
        </w:rPr>
      </w:pPr>
    </w:p>
    <w:p w14:paraId="65DE9A3B" w14:textId="77777777" w:rsidR="00941925" w:rsidRPr="005C5D2C" w:rsidRDefault="00941925" w:rsidP="00177B53">
      <w:pPr>
        <w:widowControl w:val="0"/>
        <w:numPr>
          <w:ilvl w:val="0"/>
          <w:numId w:val="19"/>
        </w:numPr>
        <w:tabs>
          <w:tab w:val="left" w:pos="567"/>
          <w:tab w:val="left" w:pos="840"/>
        </w:tabs>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Strīdu izskatīšanas kārtība</w:t>
      </w:r>
    </w:p>
    <w:p w14:paraId="27CFC957"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Visas domstarpības un strīdi, kas izceļas starp Pusēm saistībā ar Līguma izpildi, tiek atrisināti savstarpēju pārrunu ceļā, ja nepieciešams, papildinot vai grozot Līguma tekstu.</w:t>
      </w:r>
    </w:p>
    <w:p w14:paraId="696BC467"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Gadījumā, ja Puses nespēj strīdu atrisināt savstarpēju pārrunu rezultātā, strīdu izskatīšana tiks nodota tiesai Latvijas Republikas spēkā esošo normatīvo aktu noteiktajā kārtībā.</w:t>
      </w:r>
    </w:p>
    <w:p w14:paraId="665A8D4A" w14:textId="77777777" w:rsidR="00941925" w:rsidRPr="005C5D2C" w:rsidRDefault="00941925" w:rsidP="00941925">
      <w:pPr>
        <w:tabs>
          <w:tab w:val="left" w:pos="567"/>
        </w:tabs>
        <w:suppressAutoHyphens/>
        <w:spacing w:after="0" w:line="240" w:lineRule="auto"/>
        <w:ind w:left="567"/>
        <w:jc w:val="both"/>
        <w:rPr>
          <w:rFonts w:eastAsia="Geometr706 Md TL" w:cs="Geometr706 Md TL"/>
          <w:sz w:val="24"/>
          <w:szCs w:val="24"/>
        </w:rPr>
      </w:pPr>
    </w:p>
    <w:p w14:paraId="3AEB42F9" w14:textId="77777777" w:rsidR="00941925" w:rsidRPr="005C5D2C" w:rsidRDefault="00941925" w:rsidP="00177B53">
      <w:pPr>
        <w:widowControl w:val="0"/>
        <w:numPr>
          <w:ilvl w:val="0"/>
          <w:numId w:val="19"/>
        </w:numPr>
        <w:tabs>
          <w:tab w:val="left" w:pos="567"/>
          <w:tab w:val="left" w:pos="840"/>
        </w:tabs>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Citi noteikumi</w:t>
      </w:r>
    </w:p>
    <w:p w14:paraId="6E75244B"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Jautājumos, kas nav regulēti Līgumā, Puses vadās no Latvijas Republikas normatīvajiem aktiem.</w:t>
      </w:r>
    </w:p>
    <w:p w14:paraId="1EFE4949"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Līgumā noteikto tiesību un pienākumu nodošana trešajām personām nav pieļaujama.</w:t>
      </w:r>
    </w:p>
    <w:p w14:paraId="1C4E28B3" w14:textId="77777777" w:rsidR="00941925" w:rsidRPr="005C5D2C" w:rsidRDefault="00941925" w:rsidP="00177B53">
      <w:pPr>
        <w:widowControl w:val="0"/>
        <w:numPr>
          <w:ilvl w:val="1"/>
          <w:numId w:val="19"/>
        </w:numPr>
        <w:tabs>
          <w:tab w:val="left" w:pos="567"/>
        </w:tabs>
        <w:suppressAutoHyphens/>
        <w:spacing w:after="0" w:line="240" w:lineRule="auto"/>
        <w:jc w:val="both"/>
        <w:rPr>
          <w:rFonts w:eastAsia="Geometr706 Md TL" w:cs="Geometr706 Md TL"/>
          <w:sz w:val="24"/>
          <w:szCs w:val="24"/>
        </w:rPr>
      </w:pPr>
      <w:r w:rsidRPr="005C5D2C">
        <w:rPr>
          <w:rFonts w:eastAsia="Geometr706 Md TL" w:cs="Geometr706 Md TL"/>
          <w:sz w:val="24"/>
          <w:szCs w:val="24"/>
        </w:rPr>
        <w:t>Līgums sagatavots uz 2 (divām) lapām divos eksemplāros, no kuriem vienu eksemplāru saņem Pasūtītājs, bet otru - Izpildītājs.</w:t>
      </w:r>
    </w:p>
    <w:p w14:paraId="7D7C10D3" w14:textId="77777777" w:rsidR="00941925" w:rsidRPr="005C5D2C" w:rsidRDefault="00941925" w:rsidP="00941925">
      <w:pPr>
        <w:tabs>
          <w:tab w:val="left" w:pos="567"/>
        </w:tabs>
        <w:suppressAutoHyphens/>
        <w:spacing w:after="0" w:line="240" w:lineRule="auto"/>
        <w:ind w:left="567"/>
        <w:jc w:val="both"/>
        <w:rPr>
          <w:rFonts w:eastAsia="Geometr706 Md TL" w:cs="Geometr706 Md TL"/>
          <w:sz w:val="24"/>
          <w:szCs w:val="24"/>
        </w:rPr>
      </w:pPr>
    </w:p>
    <w:p w14:paraId="1B9E5887" w14:textId="6F1DC0DF" w:rsidR="00941925" w:rsidRPr="00177B53" w:rsidRDefault="00941925" w:rsidP="00177B53">
      <w:pPr>
        <w:pStyle w:val="Sarakstarindkopa"/>
        <w:widowControl w:val="0"/>
        <w:numPr>
          <w:ilvl w:val="0"/>
          <w:numId w:val="19"/>
        </w:numPr>
        <w:tabs>
          <w:tab w:val="left" w:pos="567"/>
          <w:tab w:val="left" w:pos="851"/>
          <w:tab w:val="left" w:pos="1260"/>
        </w:tabs>
        <w:suppressAutoHyphens/>
        <w:spacing w:after="0" w:line="240" w:lineRule="auto"/>
        <w:jc w:val="both"/>
        <w:rPr>
          <w:rFonts w:eastAsia="Geometr706 Md TL" w:cs="Geometr706 Md TL"/>
          <w:b/>
          <w:bCs/>
          <w:sz w:val="24"/>
          <w:szCs w:val="24"/>
        </w:rPr>
      </w:pPr>
      <w:r w:rsidRPr="00177B53">
        <w:rPr>
          <w:rFonts w:eastAsia="Geometr706 Md TL" w:cs="Geometr706 Md TL"/>
          <w:b/>
          <w:bCs/>
          <w:sz w:val="24"/>
          <w:szCs w:val="24"/>
        </w:rPr>
        <w:t>Atbildīgās personas</w:t>
      </w:r>
    </w:p>
    <w:p w14:paraId="24B6FFD9" w14:textId="50BB1809" w:rsidR="00941925" w:rsidRPr="00177B53" w:rsidRDefault="00941925" w:rsidP="00177B53">
      <w:pPr>
        <w:widowControl w:val="0"/>
        <w:numPr>
          <w:ilvl w:val="1"/>
          <w:numId w:val="19"/>
        </w:numPr>
        <w:suppressAutoHyphens/>
        <w:spacing w:after="0" w:line="240" w:lineRule="auto"/>
        <w:ind w:left="426" w:hanging="426"/>
        <w:jc w:val="both"/>
        <w:rPr>
          <w:rFonts w:eastAsia="Geometr706 Md TL" w:cs="Geometr706 Md TL"/>
          <w:sz w:val="24"/>
          <w:szCs w:val="24"/>
        </w:rPr>
      </w:pPr>
      <w:r w:rsidRPr="005C5D2C">
        <w:rPr>
          <w:rFonts w:eastAsia="Geometr706 Md TL" w:cs="Geometr706 Md TL"/>
          <w:sz w:val="24"/>
          <w:szCs w:val="24"/>
        </w:rPr>
        <w:t xml:space="preserve">Atbildīgā persona no Pasūtītāja puses: </w:t>
      </w:r>
      <w:r w:rsidRPr="00E94C4C">
        <w:rPr>
          <w:rFonts w:eastAsia="Geometr706 Md TL" w:cs="Geometr706 Md TL"/>
          <w:sz w:val="24"/>
          <w:szCs w:val="24"/>
        </w:rPr>
        <w:t xml:space="preserve">Bauskas novada pašvaldības iestādes „Bauskas Kultūras centrs” </w:t>
      </w:r>
      <w:r>
        <w:rPr>
          <w:rFonts w:eastAsia="Geometr706 Md TL" w:cs="Geometr706 Md TL"/>
          <w:sz w:val="24"/>
          <w:szCs w:val="24"/>
        </w:rPr>
        <w:t>direktora vietnieks tehniski saimnieciskajā darbā Uģis Skuja</w:t>
      </w:r>
      <w:r w:rsidR="00177B53">
        <w:rPr>
          <w:rFonts w:eastAsia="Geometr706 Md TL" w:cs="Geometr706 Md TL"/>
          <w:sz w:val="24"/>
          <w:szCs w:val="24"/>
        </w:rPr>
        <w:t>,</w:t>
      </w:r>
      <w:r>
        <w:rPr>
          <w:rFonts w:eastAsia="Geometr706 Md TL" w:cs="Geometr706 Md TL"/>
          <w:sz w:val="24"/>
          <w:szCs w:val="24"/>
        </w:rPr>
        <w:t xml:space="preserve"> tālr.: 23202339</w:t>
      </w:r>
      <w:r w:rsidR="00177B53">
        <w:rPr>
          <w:rFonts w:eastAsia="Geometr706 Md TL" w:cs="Geometr706 Md TL"/>
          <w:sz w:val="24"/>
          <w:szCs w:val="24"/>
        </w:rPr>
        <w:t>.</w:t>
      </w:r>
    </w:p>
    <w:p w14:paraId="1B81E247" w14:textId="77777777" w:rsidR="00941925" w:rsidRPr="00177B53" w:rsidRDefault="00941925" w:rsidP="00177B53">
      <w:pPr>
        <w:widowControl w:val="0"/>
        <w:numPr>
          <w:ilvl w:val="1"/>
          <w:numId w:val="19"/>
        </w:numPr>
        <w:suppressAutoHyphens/>
        <w:spacing w:after="0" w:line="240" w:lineRule="auto"/>
        <w:ind w:left="426" w:hanging="426"/>
        <w:jc w:val="both"/>
        <w:rPr>
          <w:rFonts w:eastAsia="Geometr706 Md TL" w:cs="Geometr706 Md TL"/>
          <w:sz w:val="24"/>
          <w:szCs w:val="24"/>
        </w:rPr>
      </w:pPr>
      <w:r w:rsidRPr="005C5D2C">
        <w:rPr>
          <w:rFonts w:eastAsia="Geometr706 Md TL" w:cs="Geometr706 Md TL"/>
          <w:sz w:val="24"/>
          <w:szCs w:val="24"/>
        </w:rPr>
        <w:t xml:space="preserve">Atbildīgā persona no Izpildītāja puses: </w:t>
      </w:r>
      <w:r w:rsidRPr="00177B53">
        <w:rPr>
          <w:rFonts w:eastAsia="Geometr706 Md TL" w:cs="Geometr706 Md TL"/>
          <w:sz w:val="24"/>
          <w:szCs w:val="24"/>
        </w:rPr>
        <w:t xml:space="preserve">                                                                            </w:t>
      </w:r>
    </w:p>
    <w:p w14:paraId="60D28B58" w14:textId="77777777" w:rsidR="00941925" w:rsidRPr="005C5D2C" w:rsidRDefault="00941925" w:rsidP="00941925">
      <w:pPr>
        <w:tabs>
          <w:tab w:val="left" w:pos="567"/>
        </w:tabs>
        <w:suppressAutoHyphens/>
        <w:spacing w:after="0" w:line="240" w:lineRule="auto"/>
        <w:ind w:left="567"/>
        <w:jc w:val="both"/>
        <w:rPr>
          <w:rFonts w:eastAsia="Geometr706 Md TL" w:cs="Geometr706 Md TL"/>
          <w:sz w:val="24"/>
          <w:szCs w:val="24"/>
        </w:rPr>
      </w:pPr>
    </w:p>
    <w:p w14:paraId="083888BD" w14:textId="77777777" w:rsidR="00941925" w:rsidRPr="005C5D2C" w:rsidRDefault="00941925" w:rsidP="00177B53">
      <w:pPr>
        <w:widowControl w:val="0"/>
        <w:numPr>
          <w:ilvl w:val="0"/>
          <w:numId w:val="19"/>
        </w:numPr>
        <w:tabs>
          <w:tab w:val="left" w:pos="567"/>
          <w:tab w:val="left" w:pos="840"/>
        </w:tabs>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L</w:t>
      </w:r>
      <w:r w:rsidRPr="005C5D2C">
        <w:rPr>
          <w:rFonts w:eastAsia="Geometr706 Md TL"/>
          <w:b/>
          <w:bCs/>
          <w:sz w:val="24"/>
          <w:szCs w:val="24"/>
        </w:rPr>
        <w:t>ī</w:t>
      </w:r>
      <w:r w:rsidRPr="005C5D2C">
        <w:rPr>
          <w:rFonts w:eastAsia="Geometr706 Md TL" w:cs="Geometr706 Md TL"/>
          <w:b/>
          <w:bCs/>
          <w:sz w:val="24"/>
          <w:szCs w:val="24"/>
        </w:rPr>
        <w:t>guma pielikumi</w:t>
      </w:r>
    </w:p>
    <w:p w14:paraId="7BE25EFF" w14:textId="5446098C" w:rsidR="00941925" w:rsidRDefault="00941925" w:rsidP="00941925">
      <w:pPr>
        <w:pStyle w:val="ListParagraph1"/>
        <w:numPr>
          <w:ilvl w:val="0"/>
          <w:numId w:val="13"/>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 xml:space="preserve">Pielikums </w:t>
      </w:r>
      <w:r>
        <w:rPr>
          <w:rFonts w:eastAsia="Geometr706 Md TL" w:cs="Geometr706 Md TL"/>
          <w:sz w:val="24"/>
          <w:szCs w:val="24"/>
          <w:lang w:val="lv-LV"/>
        </w:rPr>
        <w:t xml:space="preserve">1. </w:t>
      </w:r>
      <w:r w:rsidRPr="005C5D2C">
        <w:rPr>
          <w:rFonts w:eastAsia="Geometr706 Md TL" w:cs="Geometr706 Md TL"/>
          <w:sz w:val="24"/>
          <w:szCs w:val="24"/>
          <w:lang w:val="lv-LV"/>
        </w:rPr>
        <w:t>“Tehnisk</w:t>
      </w:r>
      <w:r w:rsidRPr="005C5D2C">
        <w:rPr>
          <w:rFonts w:eastAsia="Geometr706 Md TL"/>
          <w:sz w:val="24"/>
          <w:szCs w:val="24"/>
          <w:lang w:val="lv-LV"/>
        </w:rPr>
        <w:t>ā</w:t>
      </w:r>
      <w:r w:rsidRPr="005C5D2C">
        <w:rPr>
          <w:rFonts w:eastAsia="Geometr706 Md TL" w:cs="Geometr706 Md TL"/>
          <w:sz w:val="24"/>
          <w:szCs w:val="24"/>
          <w:lang w:val="lv-LV"/>
        </w:rPr>
        <w:t xml:space="preserve"> specifik</w:t>
      </w:r>
      <w:r w:rsidRPr="005C5D2C">
        <w:rPr>
          <w:rFonts w:eastAsia="Geometr706 Md TL"/>
          <w:sz w:val="24"/>
          <w:szCs w:val="24"/>
          <w:lang w:val="lv-LV"/>
        </w:rPr>
        <w:t>ā</w:t>
      </w:r>
      <w:r w:rsidRPr="005C5D2C">
        <w:rPr>
          <w:rFonts w:eastAsia="Geometr706 Md TL" w:cs="Geometr706 Md TL"/>
          <w:sz w:val="24"/>
          <w:szCs w:val="24"/>
          <w:lang w:val="lv-LV"/>
        </w:rPr>
        <w:t>cija</w:t>
      </w:r>
      <w:r w:rsidRPr="005C5D2C">
        <w:rPr>
          <w:rFonts w:eastAsia="Geometr706 Md TL" w:cs="Geometr706 BlkCn BT"/>
          <w:sz w:val="24"/>
          <w:szCs w:val="24"/>
          <w:lang w:val="lv-LV"/>
        </w:rPr>
        <w:t>”</w:t>
      </w:r>
      <w:r w:rsidRPr="005C5D2C">
        <w:rPr>
          <w:rFonts w:eastAsia="Geometr706 Md TL" w:cs="Geometr706 Md TL"/>
          <w:sz w:val="24"/>
          <w:szCs w:val="24"/>
          <w:lang w:val="lv-LV"/>
        </w:rPr>
        <w:t xml:space="preserve"> uz </w:t>
      </w:r>
      <w:r>
        <w:rPr>
          <w:rFonts w:eastAsia="Geometr706 Md TL" w:cs="Geometr706 Md TL"/>
          <w:sz w:val="24"/>
          <w:szCs w:val="24"/>
          <w:lang w:val="lv-LV"/>
        </w:rPr>
        <w:t>divām</w:t>
      </w:r>
      <w:r w:rsidRPr="005C5D2C">
        <w:rPr>
          <w:rFonts w:eastAsia="Geometr706 Md TL" w:cs="Geometr706 Md TL"/>
          <w:sz w:val="24"/>
          <w:szCs w:val="24"/>
          <w:lang w:val="lv-LV"/>
        </w:rPr>
        <w:t xml:space="preserve"> lap</w:t>
      </w:r>
      <w:r>
        <w:rPr>
          <w:rFonts w:eastAsia="Geometr706 Md TL" w:cs="Geometr706 Md TL"/>
          <w:sz w:val="24"/>
          <w:szCs w:val="24"/>
          <w:lang w:val="lv-LV"/>
        </w:rPr>
        <w:t>ām</w:t>
      </w:r>
      <w:r w:rsidR="00C139BA">
        <w:rPr>
          <w:rFonts w:eastAsia="Geometr706 Md TL" w:cs="Geometr706 Md TL"/>
          <w:sz w:val="24"/>
          <w:szCs w:val="24"/>
          <w:lang w:val="lv-LV"/>
        </w:rPr>
        <w:t>.</w:t>
      </w:r>
    </w:p>
    <w:p w14:paraId="36636083" w14:textId="5861500A" w:rsidR="00941925" w:rsidRPr="005C5D2C" w:rsidRDefault="00941925" w:rsidP="00941925">
      <w:pPr>
        <w:pStyle w:val="ListParagraph1"/>
        <w:numPr>
          <w:ilvl w:val="0"/>
          <w:numId w:val="13"/>
        </w:numPr>
        <w:suppressAutoHyphens/>
        <w:spacing w:after="0" w:line="240" w:lineRule="auto"/>
        <w:jc w:val="both"/>
        <w:rPr>
          <w:rFonts w:eastAsia="Geometr706 Md TL" w:cs="Geometr706 Md TL"/>
          <w:sz w:val="24"/>
          <w:szCs w:val="24"/>
          <w:lang w:val="lv-LV"/>
        </w:rPr>
      </w:pPr>
      <w:r>
        <w:rPr>
          <w:rFonts w:eastAsia="Geometr706 Md TL" w:cs="Geometr706 Md TL"/>
          <w:sz w:val="24"/>
          <w:szCs w:val="24"/>
          <w:lang w:val="lv-LV"/>
        </w:rPr>
        <w:t xml:space="preserve">Pielikums 2.1 “Uguņošanas </w:t>
      </w:r>
      <w:proofErr w:type="spellStart"/>
      <w:r>
        <w:rPr>
          <w:rFonts w:eastAsia="Geometr706 Md TL" w:cs="Geometr706 Md TL"/>
          <w:sz w:val="24"/>
          <w:szCs w:val="24"/>
          <w:lang w:val="lv-LV"/>
        </w:rPr>
        <w:t>vizualizācija</w:t>
      </w:r>
      <w:proofErr w:type="spellEnd"/>
      <w:r>
        <w:rPr>
          <w:rFonts w:eastAsia="Geometr706 Md TL" w:cs="Geometr706 Md TL"/>
          <w:sz w:val="24"/>
          <w:szCs w:val="24"/>
          <w:lang w:val="lv-LV"/>
        </w:rPr>
        <w:t xml:space="preserve">” avi. </w:t>
      </w:r>
      <w:r w:rsidR="00C139BA">
        <w:rPr>
          <w:rFonts w:eastAsia="Geometr706 Md TL" w:cs="Geometr706 Md TL"/>
          <w:sz w:val="24"/>
          <w:szCs w:val="24"/>
          <w:lang w:val="lv-LV"/>
        </w:rPr>
        <w:t>f</w:t>
      </w:r>
      <w:r>
        <w:rPr>
          <w:rFonts w:eastAsia="Geometr706 Md TL" w:cs="Geometr706 Md TL"/>
          <w:sz w:val="24"/>
          <w:szCs w:val="24"/>
          <w:lang w:val="lv-LV"/>
        </w:rPr>
        <w:t>ailā</w:t>
      </w:r>
      <w:r w:rsidR="00C139BA">
        <w:rPr>
          <w:rFonts w:eastAsia="Geometr706 Md TL" w:cs="Geometr706 Md TL"/>
          <w:sz w:val="24"/>
          <w:szCs w:val="24"/>
          <w:lang w:val="lv-LV"/>
        </w:rPr>
        <w:t>.</w:t>
      </w:r>
    </w:p>
    <w:p w14:paraId="1D7A4F71" w14:textId="7FB4F996" w:rsidR="00941925" w:rsidRDefault="00C139BA" w:rsidP="00941925">
      <w:pPr>
        <w:pStyle w:val="ListParagraph1"/>
        <w:numPr>
          <w:ilvl w:val="0"/>
          <w:numId w:val="13"/>
        </w:numPr>
        <w:suppressAutoHyphens/>
        <w:spacing w:after="0" w:line="240" w:lineRule="auto"/>
        <w:jc w:val="both"/>
        <w:rPr>
          <w:rFonts w:eastAsia="Geometr706 Md TL" w:cs="Geometr706 Md TL"/>
          <w:sz w:val="24"/>
          <w:szCs w:val="24"/>
          <w:lang w:val="lv-LV"/>
        </w:rPr>
      </w:pPr>
      <w:r>
        <w:rPr>
          <w:rFonts w:eastAsia="Geometr706 Md TL" w:cs="Geometr706 Md TL"/>
          <w:sz w:val="24"/>
          <w:szCs w:val="24"/>
          <w:lang w:val="lv-LV"/>
        </w:rPr>
        <w:t>P</w:t>
      </w:r>
      <w:r w:rsidR="00941925" w:rsidRPr="005C5D2C">
        <w:rPr>
          <w:rFonts w:eastAsia="Geometr706 Md TL" w:cs="Geometr706 Md TL"/>
          <w:sz w:val="24"/>
          <w:szCs w:val="24"/>
          <w:lang w:val="lv-LV"/>
        </w:rPr>
        <w:t xml:space="preserve">ielikums </w:t>
      </w:r>
      <w:r w:rsidR="00941925">
        <w:rPr>
          <w:rFonts w:eastAsia="Geometr706 Md TL" w:cs="Geometr706 Md TL"/>
          <w:sz w:val="24"/>
          <w:szCs w:val="24"/>
          <w:lang w:val="lv-LV"/>
        </w:rPr>
        <w:t xml:space="preserve"> 3. </w:t>
      </w:r>
      <w:r w:rsidR="00941925" w:rsidRPr="005C5D2C">
        <w:rPr>
          <w:rFonts w:eastAsia="Geometr706 Md TL" w:cs="Geometr706 Md TL"/>
          <w:sz w:val="24"/>
          <w:szCs w:val="24"/>
          <w:lang w:val="lv-LV"/>
        </w:rPr>
        <w:t>„Cenu pied</w:t>
      </w:r>
      <w:r w:rsidR="00941925" w:rsidRPr="005C5D2C">
        <w:rPr>
          <w:rFonts w:eastAsia="Geometr706 Md TL"/>
          <w:sz w:val="24"/>
          <w:szCs w:val="24"/>
          <w:lang w:val="lv-LV"/>
        </w:rPr>
        <w:t>ā</w:t>
      </w:r>
      <w:r w:rsidR="00941925" w:rsidRPr="005C5D2C">
        <w:rPr>
          <w:rFonts w:eastAsia="Geometr706 Md TL" w:cs="Geometr706 Md TL"/>
          <w:sz w:val="24"/>
          <w:szCs w:val="24"/>
          <w:lang w:val="lv-LV"/>
        </w:rPr>
        <w:t>v</w:t>
      </w:r>
      <w:r w:rsidR="00941925" w:rsidRPr="005C5D2C">
        <w:rPr>
          <w:rFonts w:eastAsia="Geometr706 Md TL"/>
          <w:sz w:val="24"/>
          <w:szCs w:val="24"/>
          <w:lang w:val="lv-LV"/>
        </w:rPr>
        <w:t>ā</w:t>
      </w:r>
      <w:r w:rsidR="00941925" w:rsidRPr="005C5D2C">
        <w:rPr>
          <w:rFonts w:eastAsia="Geometr706 Md TL" w:cs="Geometr706 Md TL"/>
          <w:sz w:val="24"/>
          <w:szCs w:val="24"/>
          <w:lang w:val="lv-LV"/>
        </w:rPr>
        <w:t>jums</w:t>
      </w:r>
      <w:r w:rsidR="00941925" w:rsidRPr="005C5D2C">
        <w:rPr>
          <w:rFonts w:eastAsia="Geometr706 Md TL" w:cs="Geometr706 BlkCn BT"/>
          <w:sz w:val="24"/>
          <w:szCs w:val="24"/>
          <w:lang w:val="lv-LV"/>
        </w:rPr>
        <w:t>”</w:t>
      </w:r>
      <w:r w:rsidR="00941925" w:rsidRPr="005C5D2C">
        <w:rPr>
          <w:rFonts w:eastAsia="Geometr706 Md TL" w:cs="Geometr706 Md TL"/>
          <w:sz w:val="24"/>
          <w:szCs w:val="24"/>
          <w:lang w:val="lv-LV"/>
        </w:rPr>
        <w:t xml:space="preserve"> uz vienas lapas.</w:t>
      </w:r>
    </w:p>
    <w:p w14:paraId="78467152" w14:textId="77777777" w:rsidR="00941925" w:rsidRDefault="00941925" w:rsidP="00941925">
      <w:pPr>
        <w:pStyle w:val="ListParagraph1"/>
        <w:suppressAutoHyphens/>
        <w:spacing w:after="0" w:line="240" w:lineRule="auto"/>
        <w:jc w:val="both"/>
        <w:rPr>
          <w:rFonts w:eastAsia="Geometr706 Md TL" w:cs="Geometr706 Md TL"/>
          <w:sz w:val="24"/>
          <w:szCs w:val="24"/>
          <w:lang w:val="lv-LV"/>
        </w:rPr>
      </w:pPr>
    </w:p>
    <w:p w14:paraId="41765DBC" w14:textId="77777777" w:rsidR="00941925" w:rsidRDefault="00941925" w:rsidP="00941925">
      <w:pPr>
        <w:pStyle w:val="ListParagraph1"/>
        <w:suppressAutoHyphens/>
        <w:spacing w:after="0" w:line="240" w:lineRule="auto"/>
        <w:jc w:val="both"/>
        <w:rPr>
          <w:rFonts w:eastAsia="Geometr706 Md TL" w:cs="Geometr706 Md TL"/>
          <w:sz w:val="24"/>
          <w:szCs w:val="24"/>
          <w:lang w:val="lv-LV"/>
        </w:rPr>
      </w:pPr>
    </w:p>
    <w:p w14:paraId="74F6D461" w14:textId="77777777" w:rsidR="00941925" w:rsidRPr="005C5D2C" w:rsidRDefault="00941925" w:rsidP="00941925">
      <w:pPr>
        <w:pStyle w:val="ListParagraph1"/>
        <w:suppressAutoHyphens/>
        <w:spacing w:after="0" w:line="240" w:lineRule="auto"/>
        <w:jc w:val="both"/>
        <w:rPr>
          <w:rFonts w:eastAsia="Geometr706 Md TL" w:cs="Geometr706 Md TL"/>
          <w:sz w:val="24"/>
          <w:szCs w:val="24"/>
          <w:lang w:val="lv-LV"/>
        </w:rPr>
      </w:pPr>
    </w:p>
    <w:p w14:paraId="3C3E7A56" w14:textId="77777777" w:rsidR="00941925" w:rsidRPr="005C5D2C" w:rsidRDefault="00941925" w:rsidP="00941925">
      <w:pPr>
        <w:widowControl w:val="0"/>
        <w:numPr>
          <w:ilvl w:val="0"/>
          <w:numId w:val="14"/>
        </w:numPr>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Pušu rekviz</w:t>
      </w:r>
      <w:r w:rsidRPr="005C5D2C">
        <w:rPr>
          <w:rFonts w:eastAsia="Geometr706 Md TL"/>
          <w:b/>
          <w:bCs/>
          <w:sz w:val="24"/>
          <w:szCs w:val="24"/>
        </w:rPr>
        <w:t>ī</w:t>
      </w:r>
      <w:r w:rsidRPr="005C5D2C">
        <w:rPr>
          <w:rFonts w:eastAsia="Geometr706 Md TL" w:cs="Geometr706 Md TL"/>
          <w:b/>
          <w:bCs/>
          <w:sz w:val="24"/>
          <w:szCs w:val="24"/>
        </w:rPr>
        <w:t>ti un paraksti</w:t>
      </w:r>
    </w:p>
    <w:p w14:paraId="43E7FAB3" w14:textId="77777777" w:rsidR="00941925" w:rsidRDefault="00941925" w:rsidP="00941925">
      <w:pPr>
        <w:tabs>
          <w:tab w:val="left" w:pos="567"/>
          <w:tab w:val="left" w:pos="840"/>
        </w:tabs>
        <w:suppressAutoHyphens/>
        <w:spacing w:after="0" w:line="240" w:lineRule="auto"/>
        <w:ind w:left="360"/>
        <w:jc w:val="both"/>
        <w:rPr>
          <w:rFonts w:eastAsia="Geometr706 Md TL" w:cs="Geometr706 Md TL"/>
          <w:b/>
          <w:bCs/>
          <w:sz w:val="24"/>
          <w:szCs w:val="24"/>
        </w:rPr>
      </w:pPr>
    </w:p>
    <w:p w14:paraId="35898D7A" w14:textId="77777777" w:rsidR="00941925" w:rsidRDefault="00941925" w:rsidP="00941925">
      <w:pPr>
        <w:tabs>
          <w:tab w:val="left" w:pos="567"/>
          <w:tab w:val="left" w:pos="840"/>
        </w:tabs>
        <w:suppressAutoHyphens/>
        <w:spacing w:after="0" w:line="240" w:lineRule="auto"/>
        <w:ind w:left="360"/>
        <w:jc w:val="both"/>
        <w:rPr>
          <w:rFonts w:eastAsia="Geometr706 Md TL" w:cs="Geometr706 Md TL"/>
          <w:b/>
          <w:bCs/>
          <w:sz w:val="24"/>
          <w:szCs w:val="24"/>
        </w:rPr>
      </w:pPr>
    </w:p>
    <w:p w14:paraId="5EB7B7DB" w14:textId="77777777" w:rsidR="00941925" w:rsidRPr="005C5D2C" w:rsidRDefault="00941925" w:rsidP="00941925">
      <w:pPr>
        <w:tabs>
          <w:tab w:val="left" w:pos="567"/>
          <w:tab w:val="left" w:pos="840"/>
        </w:tabs>
        <w:suppressAutoHyphens/>
        <w:spacing w:after="0" w:line="240" w:lineRule="auto"/>
        <w:ind w:left="360"/>
        <w:jc w:val="both"/>
        <w:rPr>
          <w:rFonts w:eastAsia="Geometr706 Md TL" w:cs="Geometr706 Md TL"/>
          <w:b/>
          <w:bCs/>
          <w:sz w:val="24"/>
          <w:szCs w:val="24"/>
        </w:rPr>
      </w:pPr>
    </w:p>
    <w:tbl>
      <w:tblPr>
        <w:tblW w:w="0" w:type="auto"/>
        <w:tblInd w:w="135" w:type="dxa"/>
        <w:shd w:val="clear" w:color="auto" w:fill="D0DDEF"/>
        <w:tblLayout w:type="fixed"/>
        <w:tblLook w:val="0000" w:firstRow="0" w:lastRow="0" w:firstColumn="0" w:lastColumn="0" w:noHBand="0" w:noVBand="0"/>
      </w:tblPr>
      <w:tblGrid>
        <w:gridCol w:w="4623"/>
        <w:gridCol w:w="4814"/>
      </w:tblGrid>
      <w:tr w:rsidR="00941925" w:rsidRPr="005C5D2C" w14:paraId="564ECF9F" w14:textId="77777777" w:rsidTr="00CF2B7A">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14:paraId="49153D7A" w14:textId="77777777" w:rsidR="00941925" w:rsidRPr="005C5D2C" w:rsidRDefault="00941925" w:rsidP="00CF2B7A">
            <w:pPr>
              <w:widowControl w:val="0"/>
              <w:suppressAutoHyphens/>
              <w:spacing w:after="0" w:line="240" w:lineRule="auto"/>
              <w:jc w:val="both"/>
              <w:rPr>
                <w:rFonts w:eastAsia="Geometr706 Md TL" w:cs="Geometr706 Md TL"/>
                <w:b/>
                <w:bCs/>
                <w:sz w:val="24"/>
                <w:szCs w:val="24"/>
              </w:rPr>
            </w:pPr>
            <w:r w:rsidRPr="005C5D2C">
              <w:rPr>
                <w:rFonts w:eastAsia="Geometr706 Md TL" w:cs="Geometr706 Md TL"/>
                <w:b/>
                <w:bCs/>
                <w:sz w:val="24"/>
                <w:szCs w:val="24"/>
              </w:rPr>
              <w:t>Pas</w:t>
            </w:r>
            <w:r w:rsidRPr="005C5D2C">
              <w:rPr>
                <w:rFonts w:eastAsia="Geometr706 Md TL"/>
                <w:b/>
                <w:bCs/>
                <w:sz w:val="24"/>
                <w:szCs w:val="24"/>
              </w:rPr>
              <w:t>ū</w:t>
            </w:r>
            <w:r w:rsidRPr="005C5D2C">
              <w:rPr>
                <w:rFonts w:eastAsia="Geometr706 Md TL" w:cs="Geometr706 Md TL"/>
                <w:b/>
                <w:bCs/>
                <w:sz w:val="24"/>
                <w:szCs w:val="24"/>
              </w:rPr>
              <w:t>t</w:t>
            </w:r>
            <w:r w:rsidRPr="005C5D2C">
              <w:rPr>
                <w:rFonts w:eastAsia="Geometr706 Md TL"/>
                <w:b/>
                <w:bCs/>
                <w:sz w:val="24"/>
                <w:szCs w:val="24"/>
              </w:rPr>
              <w:t>ī</w:t>
            </w:r>
            <w:r w:rsidRPr="005C5D2C">
              <w:rPr>
                <w:rFonts w:eastAsia="Geometr706 Md TL" w:cs="Geometr706 Md TL"/>
                <w:b/>
                <w:bCs/>
                <w:sz w:val="24"/>
                <w:szCs w:val="24"/>
              </w:rPr>
              <w:t>t</w:t>
            </w:r>
            <w:r w:rsidRPr="005C5D2C">
              <w:rPr>
                <w:rFonts w:eastAsia="Geometr706 Md TL"/>
                <w:b/>
                <w:bCs/>
                <w:sz w:val="24"/>
                <w:szCs w:val="24"/>
              </w:rPr>
              <w:t>ā</w:t>
            </w:r>
            <w:r w:rsidRPr="005C5D2C">
              <w:rPr>
                <w:rFonts w:eastAsia="Geometr706 Md TL" w:cs="Geometr706 Md TL"/>
                <w:b/>
                <w:bCs/>
                <w:sz w:val="24"/>
                <w:szCs w:val="24"/>
              </w:rPr>
              <w:t>js</w:t>
            </w:r>
          </w:p>
          <w:p w14:paraId="4EE440E5" w14:textId="77777777" w:rsidR="00941925" w:rsidRPr="005C5D2C" w:rsidRDefault="00941925" w:rsidP="00CF2B7A">
            <w:pPr>
              <w:widowControl w:val="0"/>
              <w:suppressAutoHyphens/>
              <w:spacing w:after="0" w:line="240" w:lineRule="auto"/>
              <w:rPr>
                <w:sz w:val="24"/>
                <w:szCs w:val="24"/>
              </w:rPr>
            </w:pPr>
            <w:r w:rsidRPr="005C5D2C">
              <w:rPr>
                <w:rFonts w:eastAsia="Geometr706 Md TL" w:cs="Geometr706 Md TL"/>
                <w:b/>
                <w:bCs/>
                <w:sz w:val="24"/>
                <w:szCs w:val="24"/>
              </w:rPr>
              <w:t>Bauskas Kult</w:t>
            </w:r>
            <w:r w:rsidRPr="005C5D2C">
              <w:rPr>
                <w:rFonts w:eastAsia="Geometr706 Md TL"/>
                <w:b/>
                <w:bCs/>
                <w:sz w:val="24"/>
                <w:szCs w:val="24"/>
              </w:rPr>
              <w:t>ū</w:t>
            </w:r>
            <w:r w:rsidRPr="005C5D2C">
              <w:rPr>
                <w:rFonts w:eastAsia="Geometr706 Md TL" w:cs="Geometr706 Md TL"/>
                <w:b/>
                <w:bCs/>
                <w:sz w:val="24"/>
                <w:szCs w:val="24"/>
              </w:rPr>
              <w:t>ras centrs</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14:paraId="259A6749" w14:textId="77777777" w:rsidR="00941925" w:rsidRPr="005C5D2C" w:rsidRDefault="00941925" w:rsidP="00CF2B7A">
            <w:pPr>
              <w:widowControl w:val="0"/>
              <w:suppressAutoHyphens/>
              <w:spacing w:after="0" w:line="240" w:lineRule="auto"/>
              <w:rPr>
                <w:rFonts w:eastAsia="Geometr706 Md TL" w:cs="Geometr706 Md TL"/>
                <w:b/>
                <w:bCs/>
                <w:sz w:val="24"/>
                <w:szCs w:val="24"/>
              </w:rPr>
            </w:pPr>
            <w:r w:rsidRPr="005C5D2C">
              <w:rPr>
                <w:rFonts w:eastAsia="Geometr706 Md TL" w:cs="Geometr706 Md TL"/>
                <w:b/>
                <w:bCs/>
                <w:sz w:val="24"/>
                <w:szCs w:val="24"/>
              </w:rPr>
              <w:t>Izpild</w:t>
            </w:r>
            <w:r w:rsidRPr="005C5D2C">
              <w:rPr>
                <w:rFonts w:eastAsia="Geometr706 Md TL"/>
                <w:b/>
                <w:bCs/>
                <w:sz w:val="24"/>
                <w:szCs w:val="24"/>
              </w:rPr>
              <w:t>ī</w:t>
            </w:r>
            <w:r w:rsidRPr="005C5D2C">
              <w:rPr>
                <w:rFonts w:eastAsia="Geometr706 Md TL" w:cs="Geometr706 Md TL"/>
                <w:b/>
                <w:bCs/>
                <w:sz w:val="24"/>
                <w:szCs w:val="24"/>
              </w:rPr>
              <w:t>t</w:t>
            </w:r>
            <w:r w:rsidRPr="005C5D2C">
              <w:rPr>
                <w:rFonts w:eastAsia="Geometr706 Md TL"/>
                <w:b/>
                <w:bCs/>
                <w:sz w:val="24"/>
                <w:szCs w:val="24"/>
              </w:rPr>
              <w:t>ā</w:t>
            </w:r>
            <w:r w:rsidRPr="005C5D2C">
              <w:rPr>
                <w:rFonts w:eastAsia="Geometr706 Md TL" w:cs="Geometr706 Md TL"/>
                <w:b/>
                <w:bCs/>
                <w:sz w:val="24"/>
                <w:szCs w:val="24"/>
              </w:rPr>
              <w:t>js</w:t>
            </w:r>
          </w:p>
          <w:p w14:paraId="2F792A0C" w14:textId="77777777" w:rsidR="00941925" w:rsidRPr="005C5D2C" w:rsidRDefault="00941925" w:rsidP="00CF2B7A">
            <w:pPr>
              <w:widowControl w:val="0"/>
              <w:suppressAutoHyphens/>
              <w:spacing w:after="0" w:line="240" w:lineRule="auto"/>
              <w:rPr>
                <w:rFonts w:eastAsia="Geometr706 Md TL" w:cs="Geometr706 Md TL"/>
                <w:b/>
                <w:bCs/>
                <w:sz w:val="24"/>
                <w:szCs w:val="24"/>
              </w:rPr>
            </w:pPr>
          </w:p>
        </w:tc>
      </w:tr>
      <w:tr w:rsidR="00941925" w:rsidRPr="005C5D2C" w14:paraId="794A66CF" w14:textId="77777777" w:rsidTr="00CF2B7A">
        <w:trPr>
          <w:cantSplit/>
          <w:trHeight w:val="1449"/>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287FE89F" w14:textId="3495E38B" w:rsidR="00941925" w:rsidRDefault="00941925" w:rsidP="00CF2B7A">
            <w:pPr>
              <w:widowControl w:val="0"/>
              <w:suppressAutoHyphens/>
              <w:spacing w:after="0" w:line="240" w:lineRule="auto"/>
              <w:rPr>
                <w:rFonts w:eastAsia="Geometr706 Md TL" w:cs="Geometr706 Md TL"/>
                <w:sz w:val="24"/>
                <w:szCs w:val="24"/>
              </w:rPr>
            </w:pPr>
            <w:proofErr w:type="spellStart"/>
            <w:r w:rsidRPr="005C5D2C">
              <w:rPr>
                <w:rFonts w:eastAsia="Geometr706 Md TL" w:cs="Geometr706 Md TL"/>
                <w:sz w:val="24"/>
                <w:szCs w:val="24"/>
              </w:rPr>
              <w:t>Re</w:t>
            </w:r>
            <w:r w:rsidRPr="005C5D2C">
              <w:rPr>
                <w:rFonts w:eastAsia="Geometr706 Md TL"/>
                <w:sz w:val="24"/>
                <w:szCs w:val="24"/>
              </w:rPr>
              <w:t>ģ</w:t>
            </w:r>
            <w:proofErr w:type="spellEnd"/>
            <w:r w:rsidRPr="005C5D2C">
              <w:rPr>
                <w:rFonts w:eastAsia="Geometr706 Md TL" w:cs="Geometr706 Md TL"/>
                <w:sz w:val="24"/>
                <w:szCs w:val="24"/>
              </w:rPr>
              <w:t>.</w:t>
            </w:r>
            <w:r w:rsidR="00177B53">
              <w:rPr>
                <w:rFonts w:eastAsia="Geometr706 Md TL" w:cs="Geometr706 Md TL"/>
                <w:sz w:val="24"/>
                <w:szCs w:val="24"/>
              </w:rPr>
              <w:t xml:space="preserve"> </w:t>
            </w:r>
            <w:r w:rsidRPr="005C5D2C">
              <w:rPr>
                <w:rFonts w:eastAsia="Geometr706 Md TL" w:cs="Geometr706 Md TL"/>
                <w:sz w:val="24"/>
                <w:szCs w:val="24"/>
              </w:rPr>
              <w:t>Nr. 90000033119</w:t>
            </w:r>
          </w:p>
          <w:p w14:paraId="75470FE7" w14:textId="545C8C4A" w:rsidR="00177B53" w:rsidRPr="005C5D2C" w:rsidRDefault="00177B53" w:rsidP="00CF2B7A">
            <w:pPr>
              <w:widowControl w:val="0"/>
              <w:suppressAutoHyphens/>
              <w:spacing w:after="0" w:line="240" w:lineRule="auto"/>
              <w:rPr>
                <w:rFonts w:eastAsia="Geometr706 Md TL" w:cs="Geometr706 Md TL"/>
                <w:sz w:val="24"/>
                <w:szCs w:val="24"/>
              </w:rPr>
            </w:pPr>
            <w:r>
              <w:rPr>
                <w:rFonts w:eastAsia="Geometr706 Md TL" w:cs="Geometr706 Md TL"/>
                <w:sz w:val="24"/>
                <w:szCs w:val="24"/>
              </w:rPr>
              <w:t xml:space="preserve">PVN </w:t>
            </w:r>
            <w:proofErr w:type="spellStart"/>
            <w:r>
              <w:rPr>
                <w:rFonts w:eastAsia="Geometr706 Md TL" w:cs="Geometr706 Md TL"/>
                <w:sz w:val="24"/>
                <w:szCs w:val="24"/>
              </w:rPr>
              <w:t>reģ</w:t>
            </w:r>
            <w:proofErr w:type="spellEnd"/>
            <w:r>
              <w:rPr>
                <w:rFonts w:eastAsia="Geometr706 Md TL" w:cs="Geometr706 Md TL"/>
                <w:sz w:val="24"/>
                <w:szCs w:val="24"/>
              </w:rPr>
              <w:t>. Nr. LV90000033119</w:t>
            </w:r>
          </w:p>
          <w:p w14:paraId="4E0BD7C7" w14:textId="7D7EC85F" w:rsidR="00941925" w:rsidRPr="005C5D2C" w:rsidRDefault="00941925" w:rsidP="00CF2B7A">
            <w:pPr>
              <w:widowControl w:val="0"/>
              <w:suppressAutoHyphens/>
              <w:spacing w:after="0" w:line="240" w:lineRule="auto"/>
              <w:rPr>
                <w:rFonts w:eastAsia="Geometr706 Md TL" w:cs="Geometr706 Md TL"/>
                <w:sz w:val="24"/>
                <w:szCs w:val="24"/>
              </w:rPr>
            </w:pPr>
            <w:r w:rsidRPr="005C5D2C">
              <w:rPr>
                <w:rFonts w:eastAsia="Geometr706 Md TL" w:cs="Geometr706 Md TL"/>
                <w:sz w:val="24"/>
                <w:szCs w:val="24"/>
              </w:rPr>
              <w:t>Adrese: Kalna iela 18, Bauska</w:t>
            </w:r>
            <w:r w:rsidR="00177B53">
              <w:rPr>
                <w:rFonts w:eastAsia="Geometr706 Md TL" w:cs="Geometr706 Md TL"/>
                <w:sz w:val="24"/>
                <w:szCs w:val="24"/>
              </w:rPr>
              <w:t>,</w:t>
            </w:r>
          </w:p>
          <w:p w14:paraId="3761DA17" w14:textId="77777777" w:rsidR="00941925" w:rsidRPr="005C5D2C" w:rsidRDefault="00941925" w:rsidP="00CF2B7A">
            <w:pPr>
              <w:widowControl w:val="0"/>
              <w:suppressAutoHyphens/>
              <w:spacing w:after="0" w:line="240" w:lineRule="auto"/>
              <w:rPr>
                <w:rFonts w:eastAsia="Geometr706 Md TL" w:cs="Geometr706 Md TL"/>
                <w:sz w:val="24"/>
                <w:szCs w:val="24"/>
              </w:rPr>
            </w:pPr>
            <w:r w:rsidRPr="005C5D2C">
              <w:rPr>
                <w:rFonts w:eastAsia="Geometr706 Md TL" w:cs="Geometr706 Md TL"/>
                <w:sz w:val="24"/>
                <w:szCs w:val="24"/>
              </w:rPr>
              <w:t>Bauskas nov., LV-3901</w:t>
            </w:r>
          </w:p>
          <w:p w14:paraId="3FF8744E" w14:textId="77777777" w:rsidR="00941925" w:rsidRPr="005C5D2C" w:rsidRDefault="00941925" w:rsidP="00CF2B7A">
            <w:pPr>
              <w:widowControl w:val="0"/>
              <w:suppressAutoHyphens/>
              <w:spacing w:after="0" w:line="240" w:lineRule="auto"/>
              <w:rPr>
                <w:rFonts w:eastAsia="Geometr706 Md TL" w:cs="Geometr706 Md TL"/>
                <w:sz w:val="24"/>
                <w:szCs w:val="24"/>
              </w:rPr>
            </w:pPr>
            <w:r w:rsidRPr="005C5D2C">
              <w:rPr>
                <w:rFonts w:eastAsia="Geometr706 Md TL" w:cs="Geometr706 Md TL"/>
                <w:sz w:val="24"/>
                <w:szCs w:val="24"/>
              </w:rPr>
              <w:t>Banka: SEB, Bauskas fili</w:t>
            </w:r>
            <w:r w:rsidRPr="005C5D2C">
              <w:rPr>
                <w:rFonts w:eastAsia="Geometr706 Md TL"/>
                <w:sz w:val="24"/>
                <w:szCs w:val="24"/>
              </w:rPr>
              <w:t>ā</w:t>
            </w:r>
            <w:r w:rsidRPr="005C5D2C">
              <w:rPr>
                <w:rFonts w:eastAsia="Geometr706 Md TL" w:cs="Geometr706 Md TL"/>
                <w:sz w:val="24"/>
                <w:szCs w:val="24"/>
              </w:rPr>
              <w:t>le</w:t>
            </w:r>
          </w:p>
          <w:p w14:paraId="3992A6E8" w14:textId="77777777" w:rsidR="00941925" w:rsidRPr="005C5D2C" w:rsidRDefault="00941925" w:rsidP="00CF2B7A">
            <w:pPr>
              <w:widowControl w:val="0"/>
              <w:suppressAutoHyphens/>
              <w:spacing w:after="0" w:line="240" w:lineRule="auto"/>
              <w:rPr>
                <w:sz w:val="24"/>
                <w:szCs w:val="24"/>
              </w:rPr>
            </w:pPr>
            <w:r w:rsidRPr="005C5D2C">
              <w:rPr>
                <w:rFonts w:eastAsia="Geometr706 Md TL" w:cs="Geometr706 Md TL"/>
                <w:sz w:val="24"/>
                <w:szCs w:val="24"/>
              </w:rPr>
              <w:t>Konta Nr. LV68UNLA0050019274982</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4A19F290" w14:textId="77777777" w:rsidR="00941925" w:rsidRPr="005C5D2C" w:rsidRDefault="00941925" w:rsidP="00CF2B7A">
            <w:pPr>
              <w:widowControl w:val="0"/>
              <w:suppressAutoHyphens/>
              <w:spacing w:after="0" w:line="240" w:lineRule="auto"/>
              <w:jc w:val="both"/>
              <w:rPr>
                <w:rFonts w:eastAsia="Geometr706 Md TL" w:cs="Geometr706 Md TL"/>
                <w:sz w:val="24"/>
                <w:szCs w:val="24"/>
              </w:rPr>
            </w:pPr>
          </w:p>
          <w:p w14:paraId="607B67CF" w14:textId="77777777" w:rsidR="00941925" w:rsidRPr="005C5D2C" w:rsidRDefault="00941925" w:rsidP="00CF2B7A">
            <w:pPr>
              <w:widowControl w:val="0"/>
              <w:suppressAutoHyphens/>
              <w:spacing w:after="0" w:line="240" w:lineRule="auto"/>
              <w:jc w:val="both"/>
              <w:rPr>
                <w:sz w:val="24"/>
                <w:szCs w:val="24"/>
              </w:rPr>
            </w:pPr>
          </w:p>
        </w:tc>
      </w:tr>
      <w:tr w:rsidR="00941925" w:rsidRPr="005C5D2C" w14:paraId="53203BB4" w14:textId="77777777" w:rsidTr="00CF2B7A">
        <w:trPr>
          <w:cantSplit/>
          <w:trHeight w:val="96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365701A5" w14:textId="77777777" w:rsidR="00941925" w:rsidRPr="005C5D2C" w:rsidRDefault="00941925" w:rsidP="00CF2B7A">
            <w:pPr>
              <w:widowControl w:val="0"/>
              <w:suppressAutoHyphens/>
              <w:spacing w:after="0" w:line="240" w:lineRule="auto"/>
              <w:rPr>
                <w:rFonts w:eastAsia="Geometr706 Md TL" w:cs="Geometr706 Md TL"/>
                <w:sz w:val="24"/>
                <w:szCs w:val="24"/>
              </w:rPr>
            </w:pPr>
            <w:r w:rsidRPr="005C5D2C">
              <w:rPr>
                <w:rFonts w:eastAsia="Geometr706 Md TL" w:cs="Geometr706 Md TL"/>
                <w:sz w:val="24"/>
                <w:szCs w:val="24"/>
              </w:rPr>
              <w:t>Bauskas Kultūras centra direktors</w:t>
            </w:r>
          </w:p>
          <w:p w14:paraId="42E6E6E4" w14:textId="77777777" w:rsidR="00941925" w:rsidRPr="005C5D2C" w:rsidRDefault="00941925" w:rsidP="00CF2B7A">
            <w:pPr>
              <w:widowControl w:val="0"/>
              <w:suppressAutoHyphens/>
              <w:spacing w:after="0" w:line="240" w:lineRule="auto"/>
              <w:jc w:val="center"/>
              <w:rPr>
                <w:rFonts w:eastAsia="Geometr706 Md TL" w:cs="Geometr706 Md TL"/>
                <w:caps/>
                <w:sz w:val="24"/>
                <w:szCs w:val="24"/>
              </w:rPr>
            </w:pPr>
          </w:p>
          <w:p w14:paraId="2F348B67" w14:textId="77777777" w:rsidR="00941925" w:rsidRPr="005C5D2C" w:rsidRDefault="00941925" w:rsidP="00CF2B7A">
            <w:pPr>
              <w:widowControl w:val="0"/>
              <w:suppressAutoHyphens/>
              <w:spacing w:after="0" w:line="240" w:lineRule="auto"/>
              <w:rPr>
                <w:rFonts w:eastAsia="Geometr706 Md TL" w:cs="Geometr706 Md TL"/>
                <w:caps/>
                <w:sz w:val="24"/>
                <w:szCs w:val="24"/>
              </w:rPr>
            </w:pPr>
            <w:r w:rsidRPr="005C5D2C">
              <w:rPr>
                <w:rFonts w:eastAsia="Geometr706 Md TL" w:cs="Geometr706 Md TL"/>
                <w:caps/>
                <w:sz w:val="24"/>
                <w:szCs w:val="24"/>
              </w:rPr>
              <w:t>____________________________________</w:t>
            </w:r>
          </w:p>
          <w:p w14:paraId="0DD4A857" w14:textId="77777777" w:rsidR="00941925" w:rsidRPr="005C5D2C" w:rsidRDefault="00941925" w:rsidP="00CF2B7A">
            <w:pPr>
              <w:widowControl w:val="0"/>
              <w:suppressAutoHyphens/>
              <w:spacing w:after="0" w:line="240" w:lineRule="auto"/>
              <w:ind w:right="223"/>
              <w:jc w:val="center"/>
              <w:rPr>
                <w:sz w:val="24"/>
                <w:szCs w:val="24"/>
              </w:rPr>
            </w:pPr>
            <w:r w:rsidRPr="005C5D2C">
              <w:rPr>
                <w:rFonts w:eastAsia="Geometr706 Md TL" w:cs="Geometr706 Md TL"/>
                <w:b/>
                <w:bCs/>
                <w:sz w:val="24"/>
                <w:szCs w:val="24"/>
              </w:rPr>
              <w:t>Jānis Dūmiņš</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324AD4BE" w14:textId="77777777" w:rsidR="00941925" w:rsidRDefault="00941925" w:rsidP="00CF2B7A">
            <w:pPr>
              <w:widowControl w:val="0"/>
              <w:suppressAutoHyphens/>
              <w:spacing w:after="0" w:line="240" w:lineRule="auto"/>
              <w:rPr>
                <w:rFonts w:eastAsia="Geometr706 Md TL" w:cs="Geometr706 Md TL"/>
                <w:sz w:val="24"/>
                <w:szCs w:val="24"/>
              </w:rPr>
            </w:pPr>
          </w:p>
          <w:p w14:paraId="7BD04D45" w14:textId="77777777" w:rsidR="00941925" w:rsidRPr="005C5D2C" w:rsidRDefault="00941925" w:rsidP="00CF2B7A">
            <w:pPr>
              <w:widowControl w:val="0"/>
              <w:suppressAutoHyphens/>
              <w:spacing w:after="0" w:line="240" w:lineRule="auto"/>
              <w:rPr>
                <w:rFonts w:eastAsia="Geometr706 Md TL" w:cs="Geometr706 Md TL"/>
                <w:sz w:val="24"/>
                <w:szCs w:val="24"/>
              </w:rPr>
            </w:pPr>
          </w:p>
          <w:p w14:paraId="01313E84" w14:textId="77777777" w:rsidR="00941925" w:rsidRPr="005C5D2C" w:rsidRDefault="00941925" w:rsidP="00CF2B7A">
            <w:pPr>
              <w:widowControl w:val="0"/>
              <w:suppressAutoHyphens/>
              <w:spacing w:after="0" w:line="240" w:lineRule="auto"/>
              <w:rPr>
                <w:rFonts w:eastAsia="Geometr706 Md TL" w:cs="Geometr706 Md TL"/>
                <w:sz w:val="24"/>
                <w:szCs w:val="24"/>
              </w:rPr>
            </w:pPr>
            <w:r w:rsidRPr="005C5D2C">
              <w:rPr>
                <w:rFonts w:eastAsia="Geometr706 Md TL" w:cs="Geometr706 Md TL"/>
                <w:sz w:val="24"/>
                <w:szCs w:val="24"/>
              </w:rPr>
              <w:t>__________________________________</w:t>
            </w:r>
          </w:p>
          <w:p w14:paraId="5937F78A" w14:textId="77777777" w:rsidR="00941925" w:rsidRPr="005C5D2C" w:rsidRDefault="00941925" w:rsidP="00CF2B7A">
            <w:pPr>
              <w:widowControl w:val="0"/>
              <w:suppressAutoHyphens/>
              <w:spacing w:after="0" w:line="240" w:lineRule="auto"/>
              <w:ind w:right="623"/>
              <w:jc w:val="center"/>
              <w:rPr>
                <w:rFonts w:eastAsia="Geometr706 Md TL" w:cs="Geometr706 Md TL"/>
                <w:b/>
                <w:sz w:val="24"/>
                <w:szCs w:val="24"/>
              </w:rPr>
            </w:pPr>
          </w:p>
        </w:tc>
      </w:tr>
      <w:tr w:rsidR="00941925" w:rsidRPr="005C5D2C" w14:paraId="49082F0E" w14:textId="77777777" w:rsidTr="00CF2B7A">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169F5424" w14:textId="77777777" w:rsidR="00941925" w:rsidRPr="005C5D2C" w:rsidRDefault="00941925" w:rsidP="00CF2B7A">
            <w:pPr>
              <w:widowControl w:val="0"/>
              <w:suppressAutoHyphens/>
              <w:spacing w:after="0" w:line="240" w:lineRule="auto"/>
              <w:rPr>
                <w:rFonts w:eastAsia="Geometr706 Md TL" w:cs="Geometr706 Md TL"/>
                <w:sz w:val="24"/>
                <w:szCs w:val="24"/>
              </w:rPr>
            </w:pPr>
          </w:p>
          <w:p w14:paraId="796BA432" w14:textId="38F83266" w:rsidR="00941925" w:rsidRPr="005C5D2C" w:rsidRDefault="00941925" w:rsidP="002261B3">
            <w:pPr>
              <w:widowControl w:val="0"/>
              <w:suppressAutoHyphens/>
              <w:spacing w:after="0" w:line="240" w:lineRule="auto"/>
              <w:rPr>
                <w:sz w:val="24"/>
                <w:szCs w:val="24"/>
              </w:rPr>
            </w:pPr>
            <w:r w:rsidRPr="005C5D2C">
              <w:rPr>
                <w:rFonts w:eastAsia="Geometr706 Md TL" w:cs="Geometr706 Md TL"/>
                <w:sz w:val="24"/>
                <w:szCs w:val="24"/>
              </w:rPr>
              <w:t>201</w:t>
            </w:r>
            <w:r w:rsidR="002261B3">
              <w:rPr>
                <w:rFonts w:eastAsia="Geometr706 Md TL" w:cs="Geometr706 Md TL"/>
                <w:sz w:val="24"/>
                <w:szCs w:val="24"/>
              </w:rPr>
              <w:t>9</w:t>
            </w:r>
            <w:r w:rsidRPr="005C5D2C">
              <w:rPr>
                <w:rFonts w:eastAsia="Geometr706 Md TL" w:cs="Geometr706 Md TL"/>
                <w:sz w:val="24"/>
                <w:szCs w:val="24"/>
              </w:rPr>
              <w:t>.gada ___.______________</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3186F811" w14:textId="77777777" w:rsidR="00941925" w:rsidRPr="005C5D2C" w:rsidRDefault="00941925" w:rsidP="00CF2B7A">
            <w:pPr>
              <w:widowControl w:val="0"/>
              <w:suppressAutoHyphens/>
              <w:spacing w:after="0" w:line="240" w:lineRule="auto"/>
              <w:rPr>
                <w:rFonts w:eastAsia="Geometr706 Md TL" w:cs="Geometr706 Md TL"/>
                <w:sz w:val="24"/>
                <w:szCs w:val="24"/>
              </w:rPr>
            </w:pPr>
          </w:p>
          <w:p w14:paraId="21E77F37" w14:textId="639F2881" w:rsidR="00941925" w:rsidRPr="005C5D2C" w:rsidRDefault="00941925" w:rsidP="002261B3">
            <w:pPr>
              <w:widowControl w:val="0"/>
              <w:suppressAutoHyphens/>
              <w:spacing w:after="0" w:line="240" w:lineRule="auto"/>
              <w:rPr>
                <w:sz w:val="24"/>
                <w:szCs w:val="24"/>
              </w:rPr>
            </w:pPr>
            <w:r w:rsidRPr="005C5D2C">
              <w:rPr>
                <w:rFonts w:eastAsia="Geometr706 Md TL" w:cs="Geometr706 Md TL"/>
                <w:sz w:val="24"/>
                <w:szCs w:val="24"/>
              </w:rPr>
              <w:t>201</w:t>
            </w:r>
            <w:r w:rsidR="002261B3">
              <w:rPr>
                <w:rFonts w:eastAsia="Geometr706 Md TL" w:cs="Geometr706 Md TL"/>
                <w:sz w:val="24"/>
                <w:szCs w:val="24"/>
              </w:rPr>
              <w:t>9</w:t>
            </w:r>
            <w:r w:rsidRPr="005C5D2C">
              <w:rPr>
                <w:rFonts w:eastAsia="Geometr706 Md TL" w:cs="Geometr706 Md TL"/>
                <w:sz w:val="24"/>
                <w:szCs w:val="24"/>
              </w:rPr>
              <w:t>.gada ___.______________</w:t>
            </w:r>
          </w:p>
        </w:tc>
      </w:tr>
    </w:tbl>
    <w:p w14:paraId="5A021044" w14:textId="77777777" w:rsidR="00941925" w:rsidRPr="00903FF4" w:rsidRDefault="00941925" w:rsidP="00941925">
      <w:pPr>
        <w:widowControl w:val="0"/>
        <w:tabs>
          <w:tab w:val="left" w:pos="567"/>
          <w:tab w:val="left" w:pos="840"/>
        </w:tabs>
        <w:suppressAutoHyphens/>
        <w:spacing w:after="0" w:line="240" w:lineRule="auto"/>
        <w:ind w:left="27" w:hanging="27"/>
        <w:jc w:val="both"/>
        <w:rPr>
          <w:rFonts w:ascii="Geometr706 Md TL" w:eastAsia="Geometr706 Md TL" w:hAnsi="Geometr706 Md TL" w:cs="Geometr706 Md TL"/>
          <w:b/>
          <w:bCs/>
          <w:sz w:val="20"/>
          <w:szCs w:val="20"/>
        </w:rPr>
      </w:pPr>
    </w:p>
    <w:p w14:paraId="1C36D4ED" w14:textId="77777777" w:rsidR="00941925" w:rsidRDefault="00941925" w:rsidP="00941925">
      <w:pPr>
        <w:widowControl w:val="0"/>
        <w:shd w:val="clear" w:color="auto" w:fill="FFFFFF"/>
        <w:suppressAutoHyphens/>
        <w:spacing w:after="0" w:line="240" w:lineRule="auto"/>
        <w:ind w:right="26"/>
        <w:rPr>
          <w:rFonts w:ascii="Times New Roman" w:eastAsia="Arial Unicode MS" w:hAnsi="Times New Roman" w:cs="Times New Roman"/>
          <w:color w:val="auto"/>
          <w:sz w:val="20"/>
          <w:szCs w:val="20"/>
        </w:rPr>
      </w:pPr>
    </w:p>
    <w:p w14:paraId="7E9341DD" w14:textId="77777777" w:rsidR="00941925" w:rsidRDefault="00941925" w:rsidP="00941925"/>
    <w:p w14:paraId="7252BD35" w14:textId="77777777" w:rsidR="00941925" w:rsidRDefault="00941925" w:rsidP="00941925"/>
    <w:p w14:paraId="4909DF3C" w14:textId="77777777" w:rsidR="0042747F" w:rsidRDefault="0042747F"/>
    <w:sectPr w:rsidR="0042747F">
      <w:headerReference w:type="default" r:id="rId15"/>
      <w:footerReference w:type="default" r:id="rId16"/>
      <w:pgSz w:w="11900" w:h="16840"/>
      <w:pgMar w:top="568" w:right="1080" w:bottom="709"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277C" w14:textId="77777777" w:rsidR="00CF6301" w:rsidRDefault="00CF6301">
      <w:pPr>
        <w:spacing w:after="0" w:line="240" w:lineRule="auto"/>
      </w:pPr>
      <w:r>
        <w:separator/>
      </w:r>
    </w:p>
  </w:endnote>
  <w:endnote w:type="continuationSeparator" w:id="0">
    <w:p w14:paraId="4E519053" w14:textId="77777777" w:rsidR="00CF6301" w:rsidRDefault="00CF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Geometr706 Md TL">
    <w:altName w:val="Calibri"/>
    <w:panose1 w:val="020B0602020203020204"/>
    <w:charset w:val="BA"/>
    <w:family w:val="swiss"/>
    <w:pitch w:val="variable"/>
    <w:sig w:usb0="800002AF" w:usb1="5000204A"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metr706 BlkCn BT">
    <w:charset w:val="00"/>
    <w:family w:val="swiss"/>
    <w:pitch w:val="variable"/>
    <w:sig w:usb0="800000AF" w:usb1="1000204A" w:usb2="00000000" w:usb3="00000000" w:csb0="0000001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756F" w14:textId="77777777" w:rsidR="001507B6" w:rsidRDefault="00C54759">
    <w:pPr>
      <w:pStyle w:val="Footer1"/>
      <w:jc w:val="center"/>
      <w:rPr>
        <w:rFonts w:ascii="Times New Roman" w:eastAsia="Arial Unicode MS" w:hAnsi="Times New Roman" w:cs="Times New Roman"/>
        <w:color w:val="auto"/>
        <w:sz w:val="20"/>
        <w:szCs w:val="20"/>
      </w:rPr>
    </w:pPr>
    <w:r>
      <w:rPr>
        <w:rFonts w:ascii="Geometr706 Md TL" w:eastAsia="Geometr706 Md TL" w:hAnsi="Geometr706 Md TL" w:cs="Geometr706 Md TL"/>
        <w:sz w:val="18"/>
        <w:szCs w:val="18"/>
      </w:rPr>
      <w:fldChar w:fldCharType="begin"/>
    </w:r>
    <w:r>
      <w:rPr>
        <w:rFonts w:ascii="Geometr706 Md TL" w:eastAsia="Geometr706 Md TL" w:hAnsi="Geometr706 Md TL" w:cs="Geometr706 Md TL"/>
        <w:sz w:val="18"/>
        <w:szCs w:val="18"/>
      </w:rPr>
      <w:instrText xml:space="preserve"> PAGE </w:instrText>
    </w:r>
    <w:r>
      <w:rPr>
        <w:rFonts w:ascii="Geometr706 Md TL" w:eastAsia="Geometr706 Md TL" w:hAnsi="Geometr706 Md TL" w:cs="Geometr706 Md T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457B" w14:textId="77777777" w:rsidR="001507B6" w:rsidRDefault="00CF6301">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B5E0" w14:textId="77777777" w:rsidR="001507B6" w:rsidRDefault="00C54759">
    <w:pPr>
      <w:pStyle w:val="Footer1"/>
      <w:jc w:val="right"/>
      <w:rPr>
        <w:rFonts w:ascii="Times New Roman" w:eastAsia="Arial Unicode MS" w:hAnsi="Times New Roman" w:cs="Times New Roman"/>
        <w:color w:val="auto"/>
        <w:sz w:val="20"/>
        <w:szCs w:val="20"/>
      </w:rPr>
    </w:pPr>
    <w:r>
      <w:rPr>
        <w:rFonts w:ascii="Geometr706 Md TL" w:eastAsia="Geometr706 Md TL" w:hAnsi="Geometr706 Md TL" w:cs="Geometr706 Md TL"/>
        <w:sz w:val="20"/>
        <w:szCs w:val="20"/>
      </w:rPr>
      <w:fldChar w:fldCharType="begin"/>
    </w:r>
    <w:r>
      <w:rPr>
        <w:rFonts w:ascii="Geometr706 Md TL" w:eastAsia="Geometr706 Md TL" w:hAnsi="Geometr706 Md TL" w:cs="Geometr706 Md TL"/>
        <w:sz w:val="20"/>
        <w:szCs w:val="20"/>
      </w:rPr>
      <w:instrText xml:space="preserve"> PAGE </w:instrText>
    </w:r>
    <w:r>
      <w:rPr>
        <w:rFonts w:ascii="Geometr706 Md TL" w:eastAsia="Geometr706 Md TL" w:hAnsi="Geometr706 Md TL" w:cs="Geometr706 Md TL"/>
        <w:sz w:val="20"/>
        <w:szCs w:val="20"/>
      </w:rPr>
      <w:fldChar w:fldCharType="separate"/>
    </w:r>
    <w:r w:rsidR="00DE38D9">
      <w:rPr>
        <w:rFonts w:ascii="Geometr706 Md TL" w:eastAsia="Geometr706 Md TL" w:hAnsi="Geometr706 Md TL" w:cs="Geometr706 Md TL"/>
        <w:noProof/>
        <w:sz w:val="20"/>
        <w:szCs w:val="20"/>
      </w:rPr>
      <w:t>10</w:t>
    </w:r>
    <w:r>
      <w:rPr>
        <w:rFonts w:ascii="Geometr706 Md TL" w:eastAsia="Geometr706 Md TL" w:hAnsi="Geometr706 Md TL" w:cs="Geometr706 Md T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F11A" w14:textId="77777777" w:rsidR="00CF6301" w:rsidRDefault="00CF6301">
      <w:pPr>
        <w:spacing w:after="0" w:line="240" w:lineRule="auto"/>
      </w:pPr>
      <w:r>
        <w:separator/>
      </w:r>
    </w:p>
  </w:footnote>
  <w:footnote w:type="continuationSeparator" w:id="0">
    <w:p w14:paraId="56F1E83A" w14:textId="77777777" w:rsidR="00CF6301" w:rsidRDefault="00CF6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9941" w14:textId="77777777" w:rsidR="001507B6" w:rsidRDefault="00CF6301">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BF69" w14:textId="77777777" w:rsidR="001507B6" w:rsidRDefault="00CF6301">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B051" w14:textId="77777777" w:rsidR="001507B6" w:rsidRDefault="00CF6301">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9ACA2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DC309B62"/>
    <w:lvl w:ilvl="0">
      <w:start w:val="1"/>
      <w:numFmt w:val="decimal"/>
      <w:lvlText w:val="%1."/>
      <w:lvlJc w:val="left"/>
      <w:rPr>
        <w:rFonts w:ascii="Calibri" w:eastAsia="Geometr706 Md TL" w:hAnsi="Calibri" w:cs="Geometr706 Md T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A"/>
    <w:multiLevelType w:val="hybridMultilevel"/>
    <w:tmpl w:val="894EE87D"/>
    <w:lvl w:ilvl="0" w:tplc="85A6D140">
      <w:numFmt w:val="decimal"/>
      <w:lvlText w:val=""/>
      <w:lvlJc w:val="left"/>
    </w:lvl>
    <w:lvl w:ilvl="1" w:tplc="190E735E">
      <w:numFmt w:val="decimal"/>
      <w:lvlText w:val=""/>
      <w:lvlJc w:val="left"/>
    </w:lvl>
    <w:lvl w:ilvl="2" w:tplc="56D80AD4">
      <w:numFmt w:val="decimal"/>
      <w:lvlText w:val=""/>
      <w:lvlJc w:val="left"/>
    </w:lvl>
    <w:lvl w:ilvl="3" w:tplc="E2FC6BC8">
      <w:numFmt w:val="decimal"/>
      <w:lvlText w:val=""/>
      <w:lvlJc w:val="left"/>
    </w:lvl>
    <w:lvl w:ilvl="4" w:tplc="41DADD44">
      <w:numFmt w:val="decimal"/>
      <w:lvlText w:val=""/>
      <w:lvlJc w:val="left"/>
    </w:lvl>
    <w:lvl w:ilvl="5" w:tplc="3918DFE6">
      <w:numFmt w:val="decimal"/>
      <w:lvlText w:val=""/>
      <w:lvlJc w:val="left"/>
    </w:lvl>
    <w:lvl w:ilvl="6" w:tplc="2D660FD8">
      <w:numFmt w:val="decimal"/>
      <w:lvlText w:val=""/>
      <w:lvlJc w:val="left"/>
    </w:lvl>
    <w:lvl w:ilvl="7" w:tplc="2F58B83E">
      <w:numFmt w:val="decimal"/>
      <w:lvlText w:val=""/>
      <w:lvlJc w:val="left"/>
    </w:lvl>
    <w:lvl w:ilvl="8" w:tplc="940CF6A2">
      <w:numFmt w:val="decimal"/>
      <w:lvlText w:val=""/>
      <w:lvlJc w:val="left"/>
    </w:lvl>
  </w:abstractNum>
  <w:abstractNum w:abstractNumId="3" w15:restartNumberingAfterBreak="0">
    <w:nsid w:val="009A469F"/>
    <w:multiLevelType w:val="multilevel"/>
    <w:tmpl w:val="EB0849A0"/>
    <w:lvl w:ilvl="0">
      <w:start w:val="1"/>
      <w:numFmt w:val="decimal"/>
      <w:lvlText w:val="%1."/>
      <w:lvlJc w:val="left"/>
      <w:rPr>
        <w:rFonts w:ascii="Calibri" w:eastAsia="Geometr706 Md TL" w:hAnsi="Calibri" w:cs="Geometr706 Md T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93E1A"/>
    <w:multiLevelType w:val="multilevel"/>
    <w:tmpl w:val="3C74C2F8"/>
    <w:lvl w:ilvl="0">
      <w:start w:val="3"/>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low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409028BC"/>
    <w:multiLevelType w:val="multilevel"/>
    <w:tmpl w:val="88DCD71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8ED7764"/>
    <w:multiLevelType w:val="multilevel"/>
    <w:tmpl w:val="18DE42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8F5BC1"/>
    <w:multiLevelType w:val="multilevel"/>
    <w:tmpl w:val="A0E02EA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4C62DCE"/>
    <w:multiLevelType w:val="multilevel"/>
    <w:tmpl w:val="FE0EED7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3"/>
    <w:lvlOverride w:ilvl="0">
      <w:startOverride w:val="2"/>
    </w:lvlOverride>
  </w:num>
  <w:num w:numId="3">
    <w:abstractNumId w:val="3"/>
    <w:lvlOverride w:ilvl="0">
      <w:lvl w:ilvl="0">
        <w:start w:val="1"/>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left" w:pos="426"/>
            <w:tab w:val="num" w:pos="709"/>
            <w:tab w:val="left" w:pos="993"/>
          </w:tabs>
          <w:ind w:left="792" w:hanging="432"/>
        </w:pPr>
        <w:rPr>
          <w:rFonts w:hAnsi="Arial Unicode MS" w:hint="default"/>
          <w:b/>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suff w:val="nothing"/>
        <w:lvlText w:val="%1.%2.%3."/>
        <w:lvlJc w:val="left"/>
        <w:pPr>
          <w:tabs>
            <w:tab w:val="left" w:pos="426"/>
            <w:tab w:val="left" w:pos="709"/>
            <w:tab w:val="left" w:pos="993"/>
          </w:tabs>
          <w:ind w:left="1076" w:hanging="3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426"/>
            <w:tab w:val="left" w:pos="709"/>
            <w:tab w:val="left" w:pos="993"/>
          </w:tabs>
          <w:ind w:left="1811" w:hanging="73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426"/>
            <w:tab w:val="left" w:pos="709"/>
            <w:tab w:val="left" w:pos="993"/>
          </w:tabs>
          <w:ind w:left="2315" w:hanging="8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426"/>
            <w:tab w:val="left" w:pos="709"/>
            <w:tab w:val="left" w:pos="993"/>
          </w:tabs>
          <w:ind w:left="2819" w:hanging="101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426"/>
            <w:tab w:val="left" w:pos="709"/>
            <w:tab w:val="left" w:pos="993"/>
          </w:tabs>
          <w:ind w:left="3323" w:hanging="116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426"/>
            <w:tab w:val="left" w:pos="709"/>
            <w:tab w:val="left" w:pos="993"/>
          </w:tabs>
          <w:ind w:left="3827" w:hanging="130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426"/>
            <w:tab w:val="left" w:pos="709"/>
            <w:tab w:val="left" w:pos="993"/>
          </w:tabs>
          <w:ind w:left="4403" w:hanging="152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
    <w:abstractNumId w:val="0"/>
    <w:lvlOverride w:ilvl="0">
      <w:startOverride w:val="4"/>
    </w:lvlOverride>
  </w:num>
  <w:num w:numId="5">
    <w:abstractNumId w:val="1"/>
  </w:num>
  <w:num w:numId="6">
    <w:abstractNumId w:val="1"/>
    <w:lvlOverride w:ilvl="0">
      <w:lvl w:ilvl="0">
        <w:start w:val="1"/>
        <w:numFmt w:val="decimal"/>
        <w:lvlText w:val="%1."/>
        <w:lvlJc w:val="left"/>
        <w:pPr>
          <w:tabs>
            <w:tab w:val="num" w:pos="567"/>
            <w:tab w:val="left" w:pos="840"/>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7">
    <w:abstractNumId w:val="1"/>
    <w:lvlOverride w:ilvl="0">
      <w:lvl w:ilvl="0">
        <w:start w:val="1"/>
        <w:numFmt w:val="decimal"/>
        <w:lvlText w:val="%1."/>
        <w:lvlJc w:val="left"/>
        <w:pPr>
          <w:tabs>
            <w:tab w:val="num" w:pos="567"/>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851"/>
          </w:tabs>
          <w:ind w:left="851"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8">
    <w:abstractNumId w:val="1"/>
    <w:lvlOverride w:ilvl="0">
      <w:lvl w:ilvl="0">
        <w:start w:val="1"/>
        <w:numFmt w:val="decimal"/>
        <w:lvlText w:val="%1."/>
        <w:lvlJc w:val="left"/>
        <w:pPr>
          <w:tabs>
            <w:tab w:val="num" w:pos="360"/>
            <w:tab w:val="left" w:pos="567"/>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9">
    <w:abstractNumId w:val="1"/>
    <w:lvlOverride w:ilvl="0">
      <w:lvl w:ilvl="0">
        <w:start w:val="1"/>
        <w:numFmt w:val="decimal"/>
        <w:lvlText w:val="%1."/>
        <w:lvlJc w:val="left"/>
        <w:pPr>
          <w:tabs>
            <w:tab w:val="num" w:pos="360"/>
            <w:tab w:val="left" w:pos="567"/>
            <w:tab w:val="left" w:pos="709"/>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4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0">
    <w:abstractNumId w:val="1"/>
    <w:lvlOverride w:ilvl="0">
      <w:lvl w:ilvl="0">
        <w:start w:val="1"/>
        <w:numFmt w:val="decimal"/>
        <w:lvlText w:val="%1."/>
        <w:lvlJc w:val="left"/>
        <w:pPr>
          <w:tabs>
            <w:tab w:val="num" w:pos="360"/>
            <w:tab w:val="left" w:pos="567"/>
            <w:tab w:val="left" w:pos="840"/>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1">
    <w:abstractNumId w:val="1"/>
    <w:lvlOverride w:ilvl="0">
      <w:lvl w:ilvl="0">
        <w:start w:val="1"/>
        <w:numFmt w:val="decimal"/>
        <w:lvlText w:val="%1."/>
        <w:lvlJc w:val="left"/>
        <w:pPr>
          <w:tabs>
            <w:tab w:val="num" w:pos="360"/>
            <w:tab w:val="left" w:pos="567"/>
            <w:tab w:val="left" w:pos="851"/>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51"/>
            <w:tab w:val="left" w:pos="1260"/>
          </w:tabs>
          <w:ind w:left="360" w:hanging="360"/>
        </w:pPr>
        <w:rPr>
          <w:rFonts w:hAnsi="Arial Unicode MS" w:hint="default"/>
          <w:b w:val="0"/>
          <w:bCs/>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2">
    <w:abstractNumId w:val="1"/>
    <w:lvlOverride w:ilvl="0">
      <w:lvl w:ilvl="0">
        <w:start w:val="1"/>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3">
    <w:abstractNumId w:val="2"/>
  </w:num>
  <w:num w:numId="14">
    <w:abstractNumId w:val="1"/>
    <w:lvlOverride w:ilvl="0">
      <w:startOverride w:val="13"/>
      <w:lvl w:ilvl="0">
        <w:start w:val="13"/>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start w:val="1"/>
        <w:numFmt w:val="decimal"/>
        <w:lvlText w:val="%1.%2."/>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start w:val="1"/>
        <w:numFmt w:val="decimal"/>
        <w:lvlText w:val="%1.%2.%3."/>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start w:val="1"/>
        <w:numFmt w:val="decimal"/>
        <w:lvlText w:val="%1.%2.%3.%4."/>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start w:val="1"/>
        <w:numFmt w:val="decimal"/>
        <w:suff w:val="nothing"/>
        <w:lvlText w:val="%1.%2.%3.%4.%5.%6."/>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start w:val="1"/>
        <w:numFmt w:val="decimal"/>
        <w:suff w:val="nothing"/>
        <w:lvlText w:val="%1.%2.%3.%4.%5.%6.%7."/>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start w:val="1"/>
        <w:numFmt w:val="decimal"/>
        <w:suff w:val="nothing"/>
        <w:lvlText w:val="%1.%2.%3.%4.%5.%6.%7.%8."/>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start w:val="1"/>
        <w:numFmt w:val="decimal"/>
        <w:suff w:val="nothing"/>
        <w:lvlText w:val="%1.%2.%3.%4.%5.%6.%7.%8.%9."/>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5">
    <w:abstractNumId w:val="4"/>
  </w:num>
  <w:num w:numId="16">
    <w:abstractNumId w:val="6"/>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25"/>
    <w:rsid w:val="00177B53"/>
    <w:rsid w:val="002261B3"/>
    <w:rsid w:val="002A0437"/>
    <w:rsid w:val="00340340"/>
    <w:rsid w:val="0042747F"/>
    <w:rsid w:val="006A7CAF"/>
    <w:rsid w:val="00941925"/>
    <w:rsid w:val="00981709"/>
    <w:rsid w:val="009E69D6"/>
    <w:rsid w:val="00BF36A9"/>
    <w:rsid w:val="00C139BA"/>
    <w:rsid w:val="00C54759"/>
    <w:rsid w:val="00CC1594"/>
    <w:rsid w:val="00CF6301"/>
    <w:rsid w:val="00DE3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DA96"/>
  <w15:chartTrackingRefBased/>
  <w15:docId w15:val="{6EFC5910-1453-4DDA-ADD3-1F730BBE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1925"/>
    <w:rPr>
      <w:rFonts w:ascii="Calibri" w:eastAsia="Calibri" w:hAnsi="Calibri" w:cs="Calibri"/>
      <w:color w:val="000000"/>
      <w:u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41925"/>
    <w:rPr>
      <w:u w:val="single"/>
    </w:rPr>
  </w:style>
  <w:style w:type="paragraph" w:customStyle="1" w:styleId="HeaderFooter">
    <w:name w:val="Header &amp; Footer"/>
    <w:rsid w:val="00941925"/>
    <w:pPr>
      <w:tabs>
        <w:tab w:val="right" w:pos="9020"/>
      </w:tabs>
      <w:spacing w:after="0" w:line="240" w:lineRule="auto"/>
    </w:pPr>
    <w:rPr>
      <w:rFonts w:ascii="Helvetica Neue" w:eastAsia="Arial Unicode MS" w:hAnsi="Helvetica Neue" w:cs="Arial Unicode MS"/>
      <w:color w:val="000000"/>
      <w:sz w:val="24"/>
      <w:szCs w:val="24"/>
      <w:lang w:eastAsia="lv-LV"/>
    </w:rPr>
  </w:style>
  <w:style w:type="paragraph" w:customStyle="1" w:styleId="Footer1">
    <w:name w:val="Footer1"/>
    <w:rsid w:val="00941925"/>
    <w:pPr>
      <w:tabs>
        <w:tab w:val="center" w:pos="4153"/>
        <w:tab w:val="right" w:pos="8306"/>
      </w:tabs>
      <w:spacing w:after="0" w:line="240" w:lineRule="auto"/>
    </w:pPr>
    <w:rPr>
      <w:rFonts w:ascii="Calibri" w:eastAsia="Calibri" w:hAnsi="Calibri" w:cs="Calibri"/>
      <w:color w:val="000000"/>
      <w:u w:color="000000"/>
      <w:lang w:eastAsia="lv-LV"/>
    </w:rPr>
  </w:style>
  <w:style w:type="paragraph" w:customStyle="1" w:styleId="ListParagraph1">
    <w:name w:val="List Paragraph1"/>
    <w:rsid w:val="00941925"/>
    <w:pPr>
      <w:ind w:left="720"/>
    </w:pPr>
    <w:rPr>
      <w:rFonts w:ascii="Calibri" w:eastAsia="Calibri" w:hAnsi="Calibri" w:cs="Calibri"/>
      <w:color w:val="000000"/>
      <w:u w:color="000000"/>
      <w:lang w:val="it-IT" w:eastAsia="lv-LV"/>
    </w:rPr>
  </w:style>
  <w:style w:type="character" w:customStyle="1" w:styleId="Hyperlink0">
    <w:name w:val="Hyperlink.0"/>
    <w:rsid w:val="00941925"/>
    <w:rPr>
      <w:rFonts w:ascii="Geometr706 Md TL" w:eastAsia="Geometr706 Md TL" w:hAnsi="Geometr706 Md TL" w:cs="Geometr706 Md TL"/>
      <w:sz w:val="20"/>
      <w:szCs w:val="20"/>
    </w:rPr>
  </w:style>
  <w:style w:type="character" w:customStyle="1" w:styleId="c2">
    <w:name w:val="c2"/>
    <w:rsid w:val="00941925"/>
  </w:style>
  <w:style w:type="table" w:styleId="Reatabula">
    <w:name w:val="Table Grid"/>
    <w:basedOn w:val="Parastatabula"/>
    <w:uiPriority w:val="39"/>
    <w:rsid w:val="0094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A0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gis.skuja@bausk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gis.skuja@bausk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is.skuja@bauska.lv"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ugis.skuja@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8176</Words>
  <Characters>4661</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Bauskas Kulturas Centrs</cp:lastModifiedBy>
  <cp:revision>5</cp:revision>
  <dcterms:created xsi:type="dcterms:W3CDTF">2018-11-08T10:49:00Z</dcterms:created>
  <dcterms:modified xsi:type="dcterms:W3CDTF">2019-11-27T10:24:00Z</dcterms:modified>
</cp:coreProperties>
</file>