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CC23" w14:textId="77777777" w:rsidR="00365184" w:rsidRPr="0059128B" w:rsidRDefault="00365184" w:rsidP="001963B1">
      <w:pPr>
        <w:spacing w:after="0" w:line="240" w:lineRule="auto"/>
        <w:jc w:val="both"/>
        <w:rPr>
          <w:rFonts w:ascii="Geometr706 Md TL" w:hAnsi="Geometr706 Md TL" w:cs="Times New Roman"/>
          <w:b/>
          <w:sz w:val="20"/>
          <w:szCs w:val="20"/>
        </w:rPr>
      </w:pPr>
      <w:bookmarkStart w:id="0" w:name="_GoBack"/>
      <w:bookmarkEnd w:id="0"/>
    </w:p>
    <w:p w14:paraId="4DC5B974" w14:textId="77777777" w:rsidR="00E30AD1" w:rsidRPr="0059128B" w:rsidRDefault="00E30AD1" w:rsidP="00E30AD1">
      <w:pPr>
        <w:jc w:val="right"/>
        <w:rPr>
          <w:rFonts w:ascii="Geometr706 Md TL" w:hAnsi="Geometr706 Md TL" w:cs="Times New Roman"/>
          <w:b/>
          <w:sz w:val="20"/>
          <w:szCs w:val="20"/>
        </w:rPr>
      </w:pPr>
      <w:r w:rsidRPr="0059128B">
        <w:rPr>
          <w:rFonts w:ascii="Geometr706 Md TL" w:hAnsi="Geometr706 Md TL" w:cs="Times New Roman"/>
          <w:b/>
          <w:sz w:val="20"/>
          <w:szCs w:val="20"/>
        </w:rPr>
        <w:t>1.pielikums</w:t>
      </w:r>
    </w:p>
    <w:p w14:paraId="35687DDE" w14:textId="77777777" w:rsidR="001963B1" w:rsidRPr="0059128B" w:rsidRDefault="001963B1" w:rsidP="00B71DA1">
      <w:pPr>
        <w:jc w:val="center"/>
        <w:rPr>
          <w:rFonts w:ascii="Geometr706 Md TL" w:hAnsi="Geometr706 Md TL" w:cs="Times New Roman"/>
          <w:b/>
          <w:caps/>
          <w:sz w:val="20"/>
          <w:szCs w:val="20"/>
        </w:rPr>
      </w:pPr>
    </w:p>
    <w:p w14:paraId="04B1889E" w14:textId="77777777" w:rsidR="00B71DA1" w:rsidRPr="0059128B" w:rsidRDefault="00B71DA1" w:rsidP="00B71DA1">
      <w:pPr>
        <w:jc w:val="center"/>
        <w:rPr>
          <w:rFonts w:ascii="Geometr706 Md TL" w:hAnsi="Geometr706 Md TL" w:cs="Times New Roman"/>
          <w:b/>
          <w:caps/>
          <w:sz w:val="20"/>
          <w:szCs w:val="20"/>
        </w:rPr>
      </w:pPr>
      <w:r w:rsidRPr="0059128B">
        <w:rPr>
          <w:rFonts w:ascii="Geometr706 Md TL" w:hAnsi="Geometr706 Md TL" w:cs="Times New Roman"/>
          <w:b/>
          <w:caps/>
          <w:sz w:val="20"/>
          <w:szCs w:val="20"/>
        </w:rPr>
        <w:t>Tehniskā specifikācija</w:t>
      </w:r>
    </w:p>
    <w:p w14:paraId="0301E6CF" w14:textId="46A4FC6A" w:rsidR="00FF3F3A" w:rsidRPr="00E62C33" w:rsidRDefault="00FF3F3A" w:rsidP="00FF3F3A">
      <w:pPr>
        <w:jc w:val="center"/>
        <w:rPr>
          <w:rFonts w:ascii="Geometr706 Md TL" w:hAnsi="Geometr706 Md TL" w:cs="Times New Roman"/>
          <w:b/>
          <w:sz w:val="20"/>
          <w:szCs w:val="20"/>
        </w:rPr>
      </w:pPr>
      <w:r w:rsidRPr="0059128B">
        <w:rPr>
          <w:rFonts w:ascii="Geometr706 Md TL" w:hAnsi="Geometr706 Md TL" w:cs="Times New Roman"/>
          <w:b/>
          <w:sz w:val="20"/>
          <w:szCs w:val="20"/>
        </w:rPr>
        <w:t>„</w:t>
      </w:r>
      <w:r>
        <w:rPr>
          <w:rFonts w:ascii="Geometr706 Md TL" w:hAnsi="Geometr706 Md TL" w:cs="Times New Roman"/>
          <w:b/>
          <w:sz w:val="20"/>
          <w:szCs w:val="20"/>
        </w:rPr>
        <w:t>Koka galda kalendāru izgatavošana un piegādāšana</w:t>
      </w:r>
      <w:r w:rsidRPr="0059128B">
        <w:rPr>
          <w:rFonts w:ascii="Geometr706 Md TL" w:hAnsi="Geometr706 Md TL" w:cs="Times New Roman"/>
          <w:b/>
          <w:sz w:val="20"/>
          <w:szCs w:val="20"/>
        </w:rPr>
        <w:t>”</w:t>
      </w:r>
      <w:r w:rsidRPr="0059128B">
        <w:rPr>
          <w:rFonts w:ascii="Geometr706 Md TL" w:hAnsi="Geometr706 Md TL" w:cs="Times New Roman"/>
          <w:b/>
          <w:sz w:val="20"/>
          <w:szCs w:val="20"/>
        </w:rPr>
        <w:br/>
      </w:r>
      <w:r>
        <w:rPr>
          <w:rFonts w:ascii="Geometr706 Md TL" w:hAnsi="Geometr706 Md TL" w:cs="Times New Roman"/>
          <w:b/>
          <w:sz w:val="20"/>
          <w:szCs w:val="20"/>
        </w:rPr>
        <w:t>Identifikācijas Nr.</w:t>
      </w:r>
      <w:r w:rsidRPr="0044607A">
        <w:rPr>
          <w:rFonts w:ascii="Geometr706 Md TL" w:hAnsi="Geometr706 Md TL" w:cs="Times New Roman"/>
          <w:b/>
          <w:sz w:val="20"/>
          <w:szCs w:val="20"/>
        </w:rPr>
        <w:t xml:space="preserve"> </w:t>
      </w:r>
      <w:r w:rsidRPr="00E62C33">
        <w:rPr>
          <w:rFonts w:ascii="Geometr706 Md TL" w:hAnsi="Geometr706 Md TL" w:cs="Times New Roman"/>
          <w:b/>
          <w:sz w:val="20"/>
          <w:szCs w:val="20"/>
        </w:rPr>
        <w:t>BKC-TI-2020/0</w:t>
      </w:r>
      <w:r w:rsidR="00E62C33" w:rsidRPr="00E62C33">
        <w:rPr>
          <w:rFonts w:ascii="Geometr706 Md TL" w:hAnsi="Geometr706 Md TL" w:cs="Times New Roman"/>
          <w:b/>
          <w:sz w:val="20"/>
          <w:szCs w:val="20"/>
        </w:rPr>
        <w:t>1</w:t>
      </w:r>
    </w:p>
    <w:p w14:paraId="13A26B62" w14:textId="77777777" w:rsidR="00E14DD1" w:rsidRPr="0059128B" w:rsidRDefault="00E14DD1" w:rsidP="00970D6C">
      <w:pPr>
        <w:rPr>
          <w:rFonts w:ascii="Geometr706 Md TL" w:hAnsi="Geometr706 Md TL" w:cs="Times New Roman"/>
          <w:b/>
          <w:sz w:val="20"/>
          <w:szCs w:val="20"/>
        </w:rPr>
      </w:pPr>
      <w:r w:rsidRPr="0059128B">
        <w:rPr>
          <w:rFonts w:ascii="Geometr706 Md TL" w:hAnsi="Geometr706 Md TL" w:cs="Times New Roman"/>
          <w:b/>
          <w:sz w:val="20"/>
          <w:szCs w:val="20"/>
        </w:rPr>
        <w:t>Iepirkuma priekšmetu raksturojošie rādītāji*:</w:t>
      </w:r>
    </w:p>
    <w:tbl>
      <w:tblPr>
        <w:tblStyle w:val="TableGrid"/>
        <w:tblW w:w="9493" w:type="dxa"/>
        <w:tblLayout w:type="fixed"/>
        <w:tblLook w:val="04A0" w:firstRow="1" w:lastRow="0" w:firstColumn="1" w:lastColumn="0" w:noHBand="0" w:noVBand="1"/>
      </w:tblPr>
      <w:tblGrid>
        <w:gridCol w:w="704"/>
        <w:gridCol w:w="2268"/>
        <w:gridCol w:w="992"/>
        <w:gridCol w:w="5529"/>
      </w:tblGrid>
      <w:tr w:rsidR="00E14DD1" w:rsidRPr="0059128B" w14:paraId="2EBAFF82" w14:textId="77777777" w:rsidTr="00E6688A">
        <w:trPr>
          <w:trHeight w:val="276"/>
        </w:trPr>
        <w:tc>
          <w:tcPr>
            <w:tcW w:w="704" w:type="dxa"/>
            <w:shd w:val="clear" w:color="auto" w:fill="auto"/>
          </w:tcPr>
          <w:p w14:paraId="58FE3C15" w14:textId="77777777"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Nr.</w:t>
            </w:r>
            <w:r w:rsidR="00632978" w:rsidRPr="0059128B">
              <w:rPr>
                <w:rFonts w:ascii="Geometr706 Md TL" w:hAnsi="Geometr706 Md TL" w:cs="Times New Roman"/>
                <w:b/>
                <w:sz w:val="20"/>
                <w:szCs w:val="20"/>
              </w:rPr>
              <w:t xml:space="preserve"> </w:t>
            </w:r>
            <w:r w:rsidRPr="0059128B">
              <w:rPr>
                <w:rFonts w:ascii="Geometr706 Md TL" w:hAnsi="Geometr706 Md TL" w:cs="Times New Roman"/>
                <w:b/>
                <w:sz w:val="20"/>
                <w:szCs w:val="20"/>
              </w:rPr>
              <w:t>p.k.</w:t>
            </w:r>
          </w:p>
        </w:tc>
        <w:tc>
          <w:tcPr>
            <w:tcW w:w="2268" w:type="dxa"/>
            <w:shd w:val="clear" w:color="auto" w:fill="auto"/>
          </w:tcPr>
          <w:p w14:paraId="2C53D549" w14:textId="77777777"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Nosaukums</w:t>
            </w:r>
          </w:p>
        </w:tc>
        <w:tc>
          <w:tcPr>
            <w:tcW w:w="992" w:type="dxa"/>
            <w:shd w:val="clear" w:color="auto" w:fill="auto"/>
          </w:tcPr>
          <w:p w14:paraId="272A1B53" w14:textId="77777777"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Skaits</w:t>
            </w:r>
          </w:p>
        </w:tc>
        <w:tc>
          <w:tcPr>
            <w:tcW w:w="5529" w:type="dxa"/>
            <w:shd w:val="clear" w:color="auto" w:fill="auto"/>
          </w:tcPr>
          <w:p w14:paraId="156715C6" w14:textId="77777777"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Specifikācija</w:t>
            </w:r>
          </w:p>
        </w:tc>
      </w:tr>
      <w:tr w:rsidR="00632978" w:rsidRPr="0059128B" w14:paraId="53D5B1C0" w14:textId="77777777" w:rsidTr="00E6688A">
        <w:trPr>
          <w:trHeight w:val="261"/>
        </w:trPr>
        <w:tc>
          <w:tcPr>
            <w:tcW w:w="704" w:type="dxa"/>
            <w:shd w:val="clear" w:color="auto" w:fill="auto"/>
          </w:tcPr>
          <w:p w14:paraId="56E8E901" w14:textId="77777777" w:rsidR="00632978" w:rsidRPr="0059128B" w:rsidRDefault="00632978" w:rsidP="0096676B">
            <w:pPr>
              <w:spacing w:after="160" w:line="259" w:lineRule="auto"/>
              <w:rPr>
                <w:rFonts w:ascii="Geometr706 Md TL" w:hAnsi="Geometr706 Md TL" w:cs="Times New Roman"/>
                <w:sz w:val="20"/>
                <w:szCs w:val="20"/>
              </w:rPr>
            </w:pPr>
            <w:r w:rsidRPr="0059128B">
              <w:rPr>
                <w:rFonts w:ascii="Geometr706 Md TL" w:hAnsi="Geometr706 Md TL" w:cs="Times New Roman"/>
                <w:sz w:val="20"/>
                <w:szCs w:val="20"/>
              </w:rPr>
              <w:t>1.</w:t>
            </w:r>
          </w:p>
        </w:tc>
        <w:tc>
          <w:tcPr>
            <w:tcW w:w="2268" w:type="dxa"/>
            <w:shd w:val="clear" w:color="auto" w:fill="auto"/>
          </w:tcPr>
          <w:p w14:paraId="403FAFD8" w14:textId="13D400DA" w:rsidR="00632978" w:rsidRPr="0059128B" w:rsidRDefault="00BC2AE1" w:rsidP="0096676B">
            <w:pPr>
              <w:spacing w:after="160" w:line="259" w:lineRule="auto"/>
              <w:rPr>
                <w:rFonts w:ascii="Geometr706 Md TL" w:hAnsi="Geometr706 Md TL" w:cs="Times New Roman"/>
                <w:sz w:val="20"/>
                <w:szCs w:val="20"/>
              </w:rPr>
            </w:pPr>
            <w:r>
              <w:rPr>
                <w:rFonts w:ascii="Geometr706 Md TL" w:hAnsi="Geometr706 Md TL" w:cs="Times New Roman"/>
                <w:sz w:val="20"/>
                <w:szCs w:val="20"/>
              </w:rPr>
              <w:t>Koka galda kalendārs</w:t>
            </w:r>
          </w:p>
        </w:tc>
        <w:tc>
          <w:tcPr>
            <w:tcW w:w="992" w:type="dxa"/>
            <w:shd w:val="clear" w:color="auto" w:fill="auto"/>
          </w:tcPr>
          <w:p w14:paraId="6649BB32" w14:textId="483B8385" w:rsidR="00632978" w:rsidRPr="0059128B" w:rsidRDefault="00BC2AE1" w:rsidP="00352D18">
            <w:pPr>
              <w:spacing w:after="160" w:line="259" w:lineRule="auto"/>
              <w:jc w:val="center"/>
              <w:rPr>
                <w:rFonts w:ascii="Geometr706 Md TL" w:hAnsi="Geometr706 Md TL" w:cs="Times New Roman"/>
                <w:sz w:val="20"/>
                <w:szCs w:val="20"/>
              </w:rPr>
            </w:pPr>
            <w:r>
              <w:rPr>
                <w:rFonts w:ascii="Geometr706 Md TL" w:hAnsi="Geometr706 Md TL" w:cs="Times New Roman"/>
                <w:sz w:val="20"/>
                <w:szCs w:val="20"/>
              </w:rPr>
              <w:t>400</w:t>
            </w:r>
          </w:p>
        </w:tc>
        <w:tc>
          <w:tcPr>
            <w:tcW w:w="5529" w:type="dxa"/>
          </w:tcPr>
          <w:p w14:paraId="152942F1" w14:textId="6AF9D331" w:rsidR="00F75669" w:rsidRDefault="00BC2AE1" w:rsidP="00865C61">
            <w:pPr>
              <w:pStyle w:val="ListParagraph"/>
              <w:numPr>
                <w:ilvl w:val="0"/>
                <w:numId w:val="11"/>
              </w:numPr>
              <w:rPr>
                <w:rFonts w:ascii="Geometr706 Md TL" w:hAnsi="Geometr706 Md TL"/>
                <w:sz w:val="20"/>
                <w:szCs w:val="20"/>
              </w:rPr>
            </w:pPr>
            <w:r>
              <w:rPr>
                <w:rFonts w:ascii="Geometr706 Md TL" w:hAnsi="Geometr706 Md TL"/>
                <w:sz w:val="20"/>
                <w:szCs w:val="20"/>
              </w:rPr>
              <w:t>Koka galda kalendār</w:t>
            </w:r>
            <w:r w:rsidR="00F75669">
              <w:rPr>
                <w:rFonts w:ascii="Geometr706 Md TL" w:hAnsi="Geometr706 Md TL"/>
                <w:sz w:val="20"/>
                <w:szCs w:val="20"/>
              </w:rPr>
              <w:t>a komplekts:</w:t>
            </w:r>
            <w:r>
              <w:rPr>
                <w:rFonts w:ascii="Geometr706 Md TL" w:hAnsi="Geometr706 Md TL"/>
                <w:sz w:val="20"/>
                <w:szCs w:val="20"/>
              </w:rPr>
              <w:t xml:space="preserve"> </w:t>
            </w:r>
            <w:r w:rsidR="00F75669" w:rsidRPr="00BC2AE1">
              <w:rPr>
                <w:rFonts w:ascii="Geometr706 Md TL" w:hAnsi="Geometr706 Md TL" w:cs="Times New Roman"/>
                <w:sz w:val="20"/>
                <w:szCs w:val="20"/>
              </w:rPr>
              <w:t xml:space="preserve">2 kluči ar skaitļiem, pamatne un 3 stienīši ar </w:t>
            </w:r>
            <w:r w:rsidR="00F75669">
              <w:rPr>
                <w:rFonts w:ascii="Geometr706 Md TL" w:hAnsi="Geometr706 Md TL" w:cs="Times New Roman"/>
                <w:sz w:val="20"/>
                <w:szCs w:val="20"/>
              </w:rPr>
              <w:t xml:space="preserve">kalendāra </w:t>
            </w:r>
            <w:r w:rsidR="00F75669" w:rsidRPr="00BC2AE1">
              <w:rPr>
                <w:rFonts w:ascii="Geometr706 Md TL" w:hAnsi="Geometr706 Md TL" w:cs="Times New Roman"/>
                <w:sz w:val="20"/>
                <w:szCs w:val="20"/>
              </w:rPr>
              <w:t>mēnešu nosaukumiem</w:t>
            </w:r>
            <w:r w:rsidR="00F75669">
              <w:rPr>
                <w:rFonts w:ascii="Geometr706 Md TL" w:hAnsi="Geometr706 Md TL" w:cs="Times New Roman"/>
                <w:sz w:val="20"/>
                <w:szCs w:val="20"/>
              </w:rPr>
              <w:t>;</w:t>
            </w:r>
            <w:r w:rsidR="00F75669">
              <w:rPr>
                <w:rFonts w:ascii="Geometr706 Md TL" w:hAnsi="Geometr706 Md TL"/>
                <w:sz w:val="20"/>
                <w:szCs w:val="20"/>
              </w:rPr>
              <w:t xml:space="preserve"> </w:t>
            </w:r>
          </w:p>
          <w:p w14:paraId="27834283" w14:textId="77777777" w:rsidR="00F75669" w:rsidRDefault="00BC2AE1" w:rsidP="00865C61">
            <w:pPr>
              <w:pStyle w:val="ListParagraph"/>
              <w:numPr>
                <w:ilvl w:val="0"/>
                <w:numId w:val="11"/>
              </w:numPr>
              <w:rPr>
                <w:rFonts w:ascii="Geometr706 Md TL" w:hAnsi="Geometr706 Md TL"/>
                <w:sz w:val="20"/>
                <w:szCs w:val="20"/>
              </w:rPr>
            </w:pPr>
            <w:r>
              <w:rPr>
                <w:rFonts w:ascii="Geometr706 Md TL" w:hAnsi="Geometr706 Md TL"/>
                <w:sz w:val="20"/>
                <w:szCs w:val="20"/>
              </w:rPr>
              <w:t>Kalendāra mēneši ar tekstu latviešu valodā;</w:t>
            </w:r>
          </w:p>
          <w:p w14:paraId="3F9178E2" w14:textId="4AD73D95" w:rsidR="00F75669" w:rsidRPr="00F75669" w:rsidRDefault="00F75669" w:rsidP="00865C61">
            <w:pPr>
              <w:pStyle w:val="ListParagraph"/>
              <w:numPr>
                <w:ilvl w:val="0"/>
                <w:numId w:val="11"/>
              </w:numPr>
              <w:rPr>
                <w:rFonts w:ascii="Geometr706 Md TL" w:hAnsi="Geometr706 Md TL"/>
                <w:sz w:val="20"/>
                <w:szCs w:val="20"/>
              </w:rPr>
            </w:pPr>
            <w:r w:rsidRPr="00F75669">
              <w:rPr>
                <w:rFonts w:ascii="Geometr706 Md TL" w:hAnsi="Geometr706 Md TL" w:cs="Times New Roman"/>
                <w:sz w:val="20"/>
                <w:szCs w:val="20"/>
              </w:rPr>
              <w:t>Kalendāra materiāls: oša koks</w:t>
            </w:r>
            <w:r>
              <w:rPr>
                <w:rFonts w:ascii="Geometr706 Md TL" w:hAnsi="Geometr706 Md TL" w:cs="Times New Roman"/>
                <w:sz w:val="20"/>
                <w:szCs w:val="20"/>
              </w:rPr>
              <w:t>;</w:t>
            </w:r>
          </w:p>
          <w:p w14:paraId="3B1836EC" w14:textId="2AFFBF19" w:rsidR="00F75669" w:rsidRPr="00F75669" w:rsidRDefault="00F75669" w:rsidP="00865C61">
            <w:pPr>
              <w:pStyle w:val="ListParagraph"/>
              <w:numPr>
                <w:ilvl w:val="0"/>
                <w:numId w:val="11"/>
              </w:numPr>
              <w:rPr>
                <w:rFonts w:ascii="Geometr706 Md TL" w:hAnsi="Geometr706 Md TL"/>
                <w:sz w:val="20"/>
                <w:szCs w:val="20"/>
              </w:rPr>
            </w:pPr>
            <w:r w:rsidRPr="00F75669">
              <w:rPr>
                <w:rFonts w:ascii="Geometr706 Md TL" w:hAnsi="Geometr706 Md TL" w:cs="Times New Roman"/>
                <w:sz w:val="20"/>
                <w:szCs w:val="20"/>
              </w:rPr>
              <w:t>Kalendāra izmērs: 85x110x60 mm</w:t>
            </w:r>
            <w:r>
              <w:rPr>
                <w:rFonts w:ascii="Geometr706 Md TL" w:hAnsi="Geometr706 Md TL" w:cs="Times New Roman"/>
                <w:sz w:val="20"/>
                <w:szCs w:val="20"/>
              </w:rPr>
              <w:t>;</w:t>
            </w:r>
          </w:p>
          <w:p w14:paraId="3052E0E0" w14:textId="01B74AE4" w:rsidR="00F75669" w:rsidRPr="00F75669" w:rsidRDefault="00F75669" w:rsidP="00865C61">
            <w:pPr>
              <w:pStyle w:val="ListParagraph"/>
              <w:numPr>
                <w:ilvl w:val="0"/>
                <w:numId w:val="11"/>
              </w:numPr>
              <w:rPr>
                <w:rFonts w:ascii="Geometr706 Md TL" w:hAnsi="Geometr706 Md TL"/>
                <w:sz w:val="20"/>
                <w:szCs w:val="20"/>
              </w:rPr>
            </w:pPr>
            <w:r>
              <w:rPr>
                <w:rFonts w:ascii="Geometr706 Md TL" w:hAnsi="Geometr706 Md TL" w:cs="Times New Roman"/>
                <w:sz w:val="20"/>
                <w:szCs w:val="20"/>
              </w:rPr>
              <w:t xml:space="preserve">Gravējums vai </w:t>
            </w:r>
            <w:proofErr w:type="spellStart"/>
            <w:r>
              <w:rPr>
                <w:rFonts w:ascii="Geometr706 Md TL" w:hAnsi="Geometr706 Md TL" w:cs="Times New Roman"/>
                <w:sz w:val="20"/>
                <w:szCs w:val="20"/>
              </w:rPr>
              <w:t>vienkrāsu</w:t>
            </w:r>
            <w:proofErr w:type="spellEnd"/>
            <w:r>
              <w:rPr>
                <w:rFonts w:ascii="Geometr706 Md TL" w:hAnsi="Geometr706 Md TL" w:cs="Times New Roman"/>
                <w:sz w:val="20"/>
                <w:szCs w:val="20"/>
              </w:rPr>
              <w:t xml:space="preserve"> druka;</w:t>
            </w:r>
          </w:p>
          <w:p w14:paraId="3DE0CDAB" w14:textId="30EBC723" w:rsidR="00F75669" w:rsidRPr="00F75669" w:rsidRDefault="00F75669" w:rsidP="00865C61">
            <w:pPr>
              <w:pStyle w:val="ListParagraph"/>
              <w:numPr>
                <w:ilvl w:val="0"/>
                <w:numId w:val="11"/>
              </w:numPr>
              <w:rPr>
                <w:rFonts w:ascii="Geometr706 Md TL" w:hAnsi="Geometr706 Md TL"/>
                <w:sz w:val="20"/>
                <w:szCs w:val="20"/>
              </w:rPr>
            </w:pPr>
            <w:r>
              <w:rPr>
                <w:rFonts w:ascii="Geometr706 Md TL" w:hAnsi="Geometr706 Md TL"/>
                <w:sz w:val="20"/>
                <w:szCs w:val="20"/>
              </w:rPr>
              <w:t xml:space="preserve">Koka kalendāra pamatne apdrukāta no abām pusēm ar pasūtītāja iesūtītu dizainu; </w:t>
            </w:r>
          </w:p>
          <w:p w14:paraId="0255EB0B" w14:textId="4EAFAFEC" w:rsidR="00F75669" w:rsidRPr="00F75669" w:rsidRDefault="00F75669" w:rsidP="00865C61">
            <w:pPr>
              <w:pStyle w:val="ListParagraph"/>
              <w:numPr>
                <w:ilvl w:val="0"/>
                <w:numId w:val="11"/>
              </w:numPr>
              <w:rPr>
                <w:rFonts w:ascii="Geometr706 Md TL" w:hAnsi="Geometr706 Md TL"/>
                <w:sz w:val="20"/>
                <w:szCs w:val="20"/>
              </w:rPr>
            </w:pPr>
            <w:r w:rsidRPr="00F75669">
              <w:rPr>
                <w:rFonts w:ascii="Geometr706 Md TL" w:hAnsi="Geometr706 Md TL" w:cs="Times New Roman"/>
                <w:sz w:val="20"/>
                <w:szCs w:val="20"/>
              </w:rPr>
              <w:t>Iepakojums: brūna kartona kārba (180x180x80mm)</w:t>
            </w:r>
            <w:r w:rsidR="00865C61">
              <w:rPr>
                <w:rFonts w:ascii="Geometr706 Md TL" w:hAnsi="Geometr706 Md TL" w:cs="Times New Roman"/>
                <w:sz w:val="20"/>
                <w:szCs w:val="20"/>
              </w:rPr>
              <w:t>.</w:t>
            </w:r>
          </w:p>
          <w:p w14:paraId="31CB0042" w14:textId="21FADE69" w:rsidR="00BC2AE1" w:rsidRPr="00BC2AE1" w:rsidRDefault="00BC2AE1" w:rsidP="00BC2AE1">
            <w:pPr>
              <w:jc w:val="both"/>
              <w:rPr>
                <w:rFonts w:ascii="Geometr706 Md TL" w:hAnsi="Geometr706 Md TL" w:cs="Times New Roman"/>
                <w:sz w:val="20"/>
                <w:szCs w:val="20"/>
              </w:rPr>
            </w:pPr>
          </w:p>
        </w:tc>
      </w:tr>
    </w:tbl>
    <w:p w14:paraId="4811016B" w14:textId="77777777" w:rsidR="00E14DD1" w:rsidRPr="0059128B" w:rsidRDefault="00E14DD1" w:rsidP="00E14DD1">
      <w:pPr>
        <w:rPr>
          <w:rFonts w:ascii="Geometr706 Md TL" w:hAnsi="Geometr706 Md TL" w:cs="Times New Roman"/>
          <w:sz w:val="20"/>
          <w:szCs w:val="20"/>
        </w:rPr>
      </w:pPr>
    </w:p>
    <w:p w14:paraId="21E9C80A" w14:textId="16F71313" w:rsidR="00632978" w:rsidRPr="0059128B" w:rsidRDefault="0057601B">
      <w:pPr>
        <w:rPr>
          <w:rFonts w:ascii="Geometr706 Md TL" w:hAnsi="Geometr706 Md TL" w:cs="Times New Roman"/>
          <w:b/>
          <w:sz w:val="20"/>
          <w:szCs w:val="20"/>
        </w:rPr>
      </w:pPr>
      <w:r w:rsidRPr="0059128B">
        <w:rPr>
          <w:rFonts w:ascii="Geometr706 Md TL" w:hAnsi="Geometr706 Md TL" w:cs="Times New Roman"/>
          <w:sz w:val="20"/>
          <w:szCs w:val="20"/>
        </w:rPr>
        <w:t xml:space="preserve">* Iepirkuma priekšmeta sīkākas detaļas saskaņojamas </w:t>
      </w:r>
      <w:r w:rsidR="00DB0AD3" w:rsidRPr="0059128B">
        <w:rPr>
          <w:rFonts w:ascii="Geometr706 Md TL" w:hAnsi="Geometr706 Md TL" w:cs="Times New Roman"/>
          <w:sz w:val="20"/>
          <w:szCs w:val="20"/>
        </w:rPr>
        <w:t xml:space="preserve">ar Bauskas Kultūras centra </w:t>
      </w:r>
      <w:r w:rsidR="00FF3F3A">
        <w:rPr>
          <w:rFonts w:ascii="Geometr706 Md TL" w:hAnsi="Geometr706 Md TL" w:cs="Times New Roman"/>
          <w:sz w:val="20"/>
          <w:szCs w:val="20"/>
        </w:rPr>
        <w:t>sabiedrisko attiecību speciālisti</w:t>
      </w:r>
      <w:r w:rsidR="00FF3F3A" w:rsidRPr="0059128B">
        <w:rPr>
          <w:rFonts w:ascii="Geometr706 Md TL" w:hAnsi="Geometr706 Md TL" w:cs="Times New Roman"/>
          <w:sz w:val="20"/>
          <w:szCs w:val="20"/>
        </w:rPr>
        <w:t xml:space="preserve"> L</w:t>
      </w:r>
      <w:r w:rsidR="00FF3F3A">
        <w:rPr>
          <w:rFonts w:ascii="Geometr706 Md TL" w:hAnsi="Geometr706 Md TL" w:cs="Times New Roman"/>
          <w:sz w:val="20"/>
          <w:szCs w:val="20"/>
        </w:rPr>
        <w:t>eldi Feldmani-</w:t>
      </w:r>
      <w:proofErr w:type="spellStart"/>
      <w:r w:rsidR="00FF3F3A">
        <w:rPr>
          <w:rFonts w:ascii="Geometr706 Md TL" w:hAnsi="Geometr706 Md TL" w:cs="Times New Roman"/>
          <w:sz w:val="20"/>
          <w:szCs w:val="20"/>
        </w:rPr>
        <w:t>Zajarsku</w:t>
      </w:r>
      <w:proofErr w:type="spellEnd"/>
      <w:r w:rsidR="00FF3F3A" w:rsidRPr="0059128B">
        <w:rPr>
          <w:rFonts w:ascii="Geometr706 Md TL" w:hAnsi="Geometr706 Md TL" w:cs="Times New Roman"/>
          <w:sz w:val="20"/>
          <w:szCs w:val="20"/>
        </w:rPr>
        <w:t xml:space="preserve"> (tālr.: 2</w:t>
      </w:r>
      <w:r w:rsidR="00FF3F3A">
        <w:rPr>
          <w:rFonts w:ascii="Geometr706 Md TL" w:hAnsi="Geometr706 Md TL" w:cs="Times New Roman"/>
          <w:sz w:val="20"/>
          <w:szCs w:val="20"/>
        </w:rPr>
        <w:t>6418696</w:t>
      </w:r>
      <w:r w:rsidR="00FF3F3A" w:rsidRPr="0059128B">
        <w:rPr>
          <w:rFonts w:ascii="Geometr706 Md TL" w:hAnsi="Geometr706 Md TL" w:cs="Times New Roman"/>
          <w:sz w:val="20"/>
          <w:szCs w:val="20"/>
        </w:rPr>
        <w:t xml:space="preserve">, </w:t>
      </w:r>
      <w:hyperlink r:id="rId8" w:history="1">
        <w:r w:rsidR="00FF3F3A" w:rsidRPr="007D5720">
          <w:rPr>
            <w:rStyle w:val="Hyperlink"/>
            <w:rFonts w:ascii="Geometr706 Md TL" w:hAnsi="Geometr706 Md TL" w:cs="Times New Roman"/>
            <w:sz w:val="20"/>
            <w:szCs w:val="20"/>
          </w:rPr>
          <w:t>lelde.feldmane@bauska.lv</w:t>
        </w:r>
      </w:hyperlink>
      <w:r w:rsidR="00FF3F3A" w:rsidRPr="0059128B">
        <w:rPr>
          <w:rFonts w:ascii="Geometr706 Md TL" w:hAnsi="Geometr706 Md TL" w:cs="Times New Roman"/>
          <w:sz w:val="20"/>
          <w:szCs w:val="20"/>
        </w:rPr>
        <w:t>).</w:t>
      </w:r>
      <w:r w:rsidR="00632978" w:rsidRPr="0059128B">
        <w:rPr>
          <w:rFonts w:ascii="Geometr706 Md TL" w:hAnsi="Geometr706 Md TL" w:cs="Times New Roman"/>
          <w:b/>
          <w:sz w:val="20"/>
          <w:szCs w:val="20"/>
        </w:rPr>
        <w:br w:type="page"/>
      </w:r>
    </w:p>
    <w:p w14:paraId="20ABEAEC" w14:textId="77777777" w:rsidR="00E30AD1" w:rsidRPr="0059128B" w:rsidRDefault="00E30AD1" w:rsidP="00E30AD1">
      <w:pPr>
        <w:jc w:val="right"/>
        <w:rPr>
          <w:rFonts w:ascii="Geometr706 Md TL" w:hAnsi="Geometr706 Md TL" w:cs="Times New Roman"/>
          <w:b/>
          <w:sz w:val="20"/>
          <w:szCs w:val="20"/>
        </w:rPr>
      </w:pPr>
      <w:r w:rsidRPr="0059128B">
        <w:rPr>
          <w:rFonts w:ascii="Geometr706 Md TL" w:hAnsi="Geometr706 Md TL" w:cs="Times New Roman"/>
          <w:b/>
          <w:sz w:val="20"/>
          <w:szCs w:val="20"/>
        </w:rPr>
        <w:lastRenderedPageBreak/>
        <w:t>2.pielikums</w:t>
      </w:r>
    </w:p>
    <w:p w14:paraId="7E60178D" w14:textId="77777777" w:rsidR="00E30AD1" w:rsidRPr="0059128B" w:rsidRDefault="00E30AD1" w:rsidP="00E30AD1">
      <w:pPr>
        <w:jc w:val="center"/>
        <w:rPr>
          <w:rFonts w:ascii="Geometr706 Md TL" w:hAnsi="Geometr706 Md TL" w:cs="Times New Roman"/>
          <w:b/>
          <w:sz w:val="20"/>
          <w:szCs w:val="20"/>
        </w:rPr>
      </w:pPr>
      <w:r w:rsidRPr="0059128B">
        <w:rPr>
          <w:rFonts w:ascii="Geometr706 Md TL" w:hAnsi="Geometr706 Md TL" w:cs="Times New Roman"/>
          <w:b/>
          <w:sz w:val="20"/>
          <w:szCs w:val="20"/>
        </w:rPr>
        <w:t>PIETEIKUMS DALĪBAI TIRGUS IZPĒTĒ</w:t>
      </w:r>
    </w:p>
    <w:p w14:paraId="477488CA" w14:textId="03A07DA5" w:rsidR="00FB575C" w:rsidRPr="00E62C33" w:rsidRDefault="00E6688A" w:rsidP="00FB575C">
      <w:pPr>
        <w:jc w:val="center"/>
        <w:rPr>
          <w:rFonts w:ascii="Geometr706 Md TL" w:hAnsi="Geometr706 Md TL" w:cs="Times New Roman"/>
          <w:b/>
          <w:sz w:val="20"/>
          <w:szCs w:val="20"/>
        </w:rPr>
      </w:pPr>
      <w:r w:rsidRPr="0059128B">
        <w:rPr>
          <w:rFonts w:ascii="Geometr706 Md TL" w:hAnsi="Geometr706 Md TL" w:cs="Times New Roman"/>
          <w:b/>
          <w:sz w:val="20"/>
          <w:szCs w:val="20"/>
        </w:rPr>
        <w:t>„</w:t>
      </w:r>
      <w:r w:rsidR="00FF3F3A">
        <w:rPr>
          <w:rFonts w:ascii="Geometr706 Md TL" w:hAnsi="Geometr706 Md TL" w:cs="Times New Roman"/>
          <w:b/>
          <w:sz w:val="20"/>
          <w:szCs w:val="20"/>
        </w:rPr>
        <w:t>Koka galda kalendāru izgatavošana un piegādāšana</w:t>
      </w:r>
      <w:r w:rsidRPr="0059128B">
        <w:rPr>
          <w:rFonts w:ascii="Geometr706 Md TL" w:hAnsi="Geometr706 Md TL" w:cs="Times New Roman"/>
          <w:b/>
          <w:sz w:val="20"/>
          <w:szCs w:val="20"/>
        </w:rPr>
        <w:t>”</w:t>
      </w:r>
      <w:r w:rsidRPr="0059128B">
        <w:rPr>
          <w:rFonts w:ascii="Geometr706 Md TL" w:hAnsi="Geometr706 Md TL" w:cs="Times New Roman"/>
          <w:b/>
          <w:sz w:val="20"/>
          <w:szCs w:val="20"/>
        </w:rPr>
        <w:br/>
      </w:r>
      <w:r w:rsidR="00587FAF">
        <w:rPr>
          <w:rFonts w:ascii="Geometr706 Md TL" w:hAnsi="Geometr706 Md TL" w:cs="Times New Roman"/>
          <w:b/>
          <w:sz w:val="20"/>
          <w:szCs w:val="20"/>
        </w:rPr>
        <w:t>Identifikācijas Nr.</w:t>
      </w:r>
      <w:r w:rsidR="0044607A" w:rsidRPr="0044607A">
        <w:rPr>
          <w:rFonts w:ascii="Geometr706 Md TL" w:hAnsi="Geometr706 Md TL" w:cs="Times New Roman"/>
          <w:b/>
          <w:sz w:val="20"/>
          <w:szCs w:val="20"/>
        </w:rPr>
        <w:t xml:space="preserve"> </w:t>
      </w:r>
      <w:r w:rsidR="0044607A" w:rsidRPr="00E62C33">
        <w:rPr>
          <w:rFonts w:ascii="Geometr706 Md TL" w:hAnsi="Geometr706 Md TL" w:cs="Times New Roman"/>
          <w:b/>
          <w:sz w:val="20"/>
          <w:szCs w:val="20"/>
        </w:rPr>
        <w:t>BKC-TI-20</w:t>
      </w:r>
      <w:r w:rsidR="00FF3F3A" w:rsidRPr="00E62C33">
        <w:rPr>
          <w:rFonts w:ascii="Geometr706 Md TL" w:hAnsi="Geometr706 Md TL" w:cs="Times New Roman"/>
          <w:b/>
          <w:sz w:val="20"/>
          <w:szCs w:val="20"/>
        </w:rPr>
        <w:t>20</w:t>
      </w:r>
      <w:r w:rsidR="0044607A" w:rsidRPr="00E62C33">
        <w:rPr>
          <w:rFonts w:ascii="Geometr706 Md TL" w:hAnsi="Geometr706 Md TL" w:cs="Times New Roman"/>
          <w:b/>
          <w:sz w:val="20"/>
          <w:szCs w:val="20"/>
        </w:rPr>
        <w:t>/0</w:t>
      </w:r>
      <w:r w:rsidR="00E62C33" w:rsidRPr="00E62C33">
        <w:rPr>
          <w:rFonts w:ascii="Geometr706 Md TL" w:hAnsi="Geometr706 Md TL" w:cs="Times New Roman"/>
          <w:b/>
          <w:sz w:val="20"/>
          <w:szCs w:val="20"/>
        </w:rPr>
        <w:t>1</w:t>
      </w:r>
    </w:p>
    <w:p w14:paraId="5CB07DEE" w14:textId="77777777" w:rsidR="002B550C" w:rsidRDefault="002B550C" w:rsidP="002B550C">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TableGrid"/>
        <w:tblW w:w="9634" w:type="dxa"/>
        <w:tblLook w:val="04A0" w:firstRow="1" w:lastRow="0" w:firstColumn="1" w:lastColumn="0" w:noHBand="0" w:noVBand="1"/>
      </w:tblPr>
      <w:tblGrid>
        <w:gridCol w:w="2263"/>
        <w:gridCol w:w="7371"/>
      </w:tblGrid>
      <w:tr w:rsidR="002B550C" w:rsidRPr="00FC658B" w14:paraId="16488EA6" w14:textId="77777777" w:rsidTr="00FE0838">
        <w:tc>
          <w:tcPr>
            <w:tcW w:w="2263" w:type="dxa"/>
            <w:shd w:val="clear" w:color="auto" w:fill="auto"/>
          </w:tcPr>
          <w:p w14:paraId="79DBF769"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371" w:type="dxa"/>
          </w:tcPr>
          <w:p w14:paraId="06AF8330" w14:textId="77777777" w:rsidR="002B550C" w:rsidRPr="00FC658B" w:rsidRDefault="002B550C" w:rsidP="001F2ADB">
            <w:pPr>
              <w:rPr>
                <w:rFonts w:ascii="Geometr706 Md TL" w:hAnsi="Geometr706 Md TL" w:cs="Times New Roman"/>
                <w:sz w:val="20"/>
                <w:szCs w:val="20"/>
              </w:rPr>
            </w:pPr>
          </w:p>
        </w:tc>
      </w:tr>
      <w:tr w:rsidR="002B550C" w:rsidRPr="00FC658B" w14:paraId="38CAC9F0" w14:textId="77777777" w:rsidTr="00FE0838">
        <w:tc>
          <w:tcPr>
            <w:tcW w:w="2263" w:type="dxa"/>
            <w:shd w:val="clear" w:color="auto" w:fill="auto"/>
          </w:tcPr>
          <w:p w14:paraId="78953158"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371" w:type="dxa"/>
          </w:tcPr>
          <w:p w14:paraId="0E930245" w14:textId="77777777" w:rsidR="002B550C" w:rsidRPr="00FC658B" w:rsidRDefault="002B550C" w:rsidP="001F2ADB">
            <w:pPr>
              <w:rPr>
                <w:rFonts w:ascii="Geometr706 Md TL" w:hAnsi="Geometr706 Md TL" w:cs="Times New Roman"/>
                <w:sz w:val="20"/>
                <w:szCs w:val="20"/>
              </w:rPr>
            </w:pPr>
          </w:p>
        </w:tc>
      </w:tr>
      <w:tr w:rsidR="002B550C" w:rsidRPr="00FC658B" w14:paraId="4BB738EA" w14:textId="77777777" w:rsidTr="00FE0838">
        <w:tc>
          <w:tcPr>
            <w:tcW w:w="2263" w:type="dxa"/>
            <w:shd w:val="clear" w:color="auto" w:fill="auto"/>
          </w:tcPr>
          <w:p w14:paraId="56B1D0DB"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371" w:type="dxa"/>
          </w:tcPr>
          <w:p w14:paraId="7EA64523" w14:textId="77777777" w:rsidR="002B550C" w:rsidRPr="00FC658B" w:rsidRDefault="002B550C" w:rsidP="001F2ADB">
            <w:pPr>
              <w:rPr>
                <w:rFonts w:ascii="Geometr706 Md TL" w:hAnsi="Geometr706 Md TL" w:cs="Times New Roman"/>
                <w:sz w:val="20"/>
                <w:szCs w:val="20"/>
              </w:rPr>
            </w:pPr>
          </w:p>
        </w:tc>
      </w:tr>
      <w:tr w:rsidR="00A800A3" w:rsidRPr="00FC658B" w14:paraId="3A21D446" w14:textId="77777777" w:rsidTr="00FE0838">
        <w:tc>
          <w:tcPr>
            <w:tcW w:w="2263" w:type="dxa"/>
            <w:shd w:val="clear" w:color="auto" w:fill="auto"/>
          </w:tcPr>
          <w:p w14:paraId="4F0F43BF" w14:textId="77777777" w:rsidR="00A800A3" w:rsidRDefault="00A800A3" w:rsidP="001F2ADB">
            <w:pPr>
              <w:rPr>
                <w:rFonts w:ascii="Geometr706 Md TL" w:hAnsi="Geometr706 Md TL" w:cs="Times New Roman"/>
                <w:sz w:val="20"/>
                <w:szCs w:val="20"/>
              </w:rPr>
            </w:pPr>
            <w:r>
              <w:rPr>
                <w:rFonts w:ascii="Geometr706 Md TL" w:hAnsi="Geometr706 Md TL" w:cs="Times New Roman"/>
                <w:sz w:val="20"/>
                <w:szCs w:val="20"/>
              </w:rPr>
              <w:t>Banka;</w:t>
            </w:r>
          </w:p>
          <w:p w14:paraId="17A6CEF4" w14:textId="77777777" w:rsidR="00A800A3" w:rsidRPr="00FC658B" w:rsidRDefault="00A800A3" w:rsidP="001F2ADB">
            <w:pPr>
              <w:rPr>
                <w:rFonts w:ascii="Geometr706 Md TL" w:hAnsi="Geometr706 Md TL" w:cs="Times New Roman"/>
                <w:sz w:val="20"/>
                <w:szCs w:val="20"/>
              </w:rPr>
            </w:pPr>
            <w:r>
              <w:rPr>
                <w:rFonts w:ascii="Geometr706 Md TL" w:hAnsi="Geometr706 Md TL" w:cs="Times New Roman"/>
                <w:sz w:val="20"/>
                <w:szCs w:val="20"/>
              </w:rPr>
              <w:t>Konta Nr.</w:t>
            </w:r>
          </w:p>
        </w:tc>
        <w:tc>
          <w:tcPr>
            <w:tcW w:w="7371" w:type="dxa"/>
          </w:tcPr>
          <w:p w14:paraId="755E34F0" w14:textId="77777777" w:rsidR="00A800A3" w:rsidRPr="00FC658B" w:rsidRDefault="00A800A3" w:rsidP="001F2ADB">
            <w:pPr>
              <w:rPr>
                <w:rFonts w:ascii="Geometr706 Md TL" w:hAnsi="Geometr706 Md TL" w:cs="Times New Roman"/>
                <w:sz w:val="20"/>
                <w:szCs w:val="20"/>
              </w:rPr>
            </w:pPr>
          </w:p>
        </w:tc>
      </w:tr>
      <w:tr w:rsidR="002B550C" w:rsidRPr="00FC658B" w14:paraId="3656E14B" w14:textId="77777777" w:rsidTr="00FE0838">
        <w:tc>
          <w:tcPr>
            <w:tcW w:w="2263" w:type="dxa"/>
            <w:shd w:val="clear" w:color="auto" w:fill="auto"/>
          </w:tcPr>
          <w:p w14:paraId="3ED94949"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371" w:type="dxa"/>
          </w:tcPr>
          <w:p w14:paraId="30DD56C7" w14:textId="77777777" w:rsidR="002B550C" w:rsidRPr="00FC658B" w:rsidRDefault="002B550C" w:rsidP="001F2ADB">
            <w:pPr>
              <w:rPr>
                <w:rFonts w:ascii="Geometr706 Md TL" w:hAnsi="Geometr706 Md TL" w:cs="Times New Roman"/>
                <w:sz w:val="20"/>
                <w:szCs w:val="20"/>
              </w:rPr>
            </w:pPr>
          </w:p>
        </w:tc>
      </w:tr>
      <w:tr w:rsidR="002B550C" w:rsidRPr="00FC658B" w14:paraId="6C99DCE9" w14:textId="77777777" w:rsidTr="00FE0838">
        <w:tc>
          <w:tcPr>
            <w:tcW w:w="2263" w:type="dxa"/>
            <w:shd w:val="clear" w:color="auto" w:fill="auto"/>
          </w:tcPr>
          <w:p w14:paraId="3E0DBB49"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Kontakttālrunis,</w:t>
            </w:r>
          </w:p>
          <w:p w14:paraId="2FD6AC79" w14:textId="77777777"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371" w:type="dxa"/>
          </w:tcPr>
          <w:p w14:paraId="59A36656" w14:textId="77777777" w:rsidR="002B550C" w:rsidRPr="00FC658B" w:rsidRDefault="002B550C" w:rsidP="001F2ADB">
            <w:pPr>
              <w:rPr>
                <w:rFonts w:ascii="Geometr706 Md TL" w:hAnsi="Geometr706 Md TL" w:cs="Times New Roman"/>
                <w:sz w:val="20"/>
                <w:szCs w:val="20"/>
              </w:rPr>
            </w:pPr>
          </w:p>
        </w:tc>
      </w:tr>
    </w:tbl>
    <w:p w14:paraId="65BCD785" w14:textId="77777777" w:rsidR="002B550C" w:rsidRPr="00FC658B" w:rsidRDefault="002B550C" w:rsidP="00994A30">
      <w:pPr>
        <w:spacing w:after="0" w:line="240" w:lineRule="auto"/>
        <w:ind w:firstLine="567"/>
        <w:jc w:val="both"/>
        <w:rPr>
          <w:rFonts w:ascii="Geometr706 Md TL" w:eastAsia="Times New Roman" w:hAnsi="Geometr706 Md TL" w:cs="Times New Roman"/>
          <w:sz w:val="20"/>
          <w:szCs w:val="20"/>
        </w:rPr>
      </w:pPr>
    </w:p>
    <w:p w14:paraId="18A4F358" w14:textId="77777777" w:rsidR="00994A30" w:rsidRPr="00FC658B" w:rsidRDefault="00994A30" w:rsidP="00994A30">
      <w:pPr>
        <w:spacing w:after="0" w:line="240" w:lineRule="auto"/>
        <w:ind w:firstLine="567"/>
        <w:jc w:val="both"/>
        <w:rPr>
          <w:rFonts w:ascii="Geometr706 Md TL" w:eastAsia="Times New Roman" w:hAnsi="Geometr706 Md TL" w:cs="Times New Roman"/>
          <w:sz w:val="20"/>
          <w:szCs w:val="20"/>
        </w:rPr>
      </w:pPr>
      <w:r w:rsidRPr="00FC658B">
        <w:rPr>
          <w:rFonts w:ascii="Geometr706 Md TL" w:eastAsia="Times New Roman" w:hAnsi="Geometr706 Md TL"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14:paraId="0B182B46" w14:textId="77777777" w:rsidR="00994A30" w:rsidRPr="00FC658B" w:rsidRDefault="00994A30" w:rsidP="00994A30">
      <w:pPr>
        <w:spacing w:after="0" w:line="240" w:lineRule="auto"/>
        <w:ind w:firstLine="567"/>
        <w:jc w:val="both"/>
        <w:rPr>
          <w:rFonts w:ascii="Geometr706 Md TL" w:eastAsia="Times New Roman" w:hAnsi="Geometr706 Md TL" w:cs="Times New Roman"/>
          <w:sz w:val="20"/>
          <w:szCs w:val="20"/>
        </w:rPr>
      </w:pPr>
    </w:p>
    <w:p w14:paraId="3940C7AA" w14:textId="77777777" w:rsidR="00994A30" w:rsidRDefault="0057601B" w:rsidP="00994A30">
      <w:pPr>
        <w:spacing w:after="0" w:line="276" w:lineRule="auto"/>
        <w:ind w:firstLine="567"/>
        <w:rPr>
          <w:rFonts w:ascii="Geometr706 Md TL" w:eastAsia="Calibri" w:hAnsi="Geometr706 Md TL" w:cs="Times New Roman"/>
          <w:sz w:val="20"/>
          <w:szCs w:val="20"/>
        </w:rPr>
      </w:pPr>
      <w:r w:rsidRPr="00FC658B">
        <w:rPr>
          <w:rFonts w:ascii="Geometr706 Md TL" w:eastAsia="Calibri" w:hAnsi="Geometr706 Md TL" w:cs="Times New Roman"/>
          <w:sz w:val="20"/>
          <w:szCs w:val="20"/>
        </w:rPr>
        <w:t>A</w:t>
      </w:r>
      <w:r w:rsidR="00994A30" w:rsidRPr="00FC658B">
        <w:rPr>
          <w:rFonts w:ascii="Geometr706 Md TL" w:eastAsia="Calibri" w:hAnsi="Geometr706 Md TL" w:cs="Times New Roman"/>
          <w:sz w:val="20"/>
          <w:szCs w:val="20"/>
        </w:rPr>
        <w:t>pliecinu, ka visa sniegtā informācija ir patiesa.</w:t>
      </w:r>
    </w:p>
    <w:tbl>
      <w:tblPr>
        <w:tblStyle w:val="TableGrid"/>
        <w:tblW w:w="9634" w:type="dxa"/>
        <w:tblLook w:val="04A0" w:firstRow="1" w:lastRow="0" w:firstColumn="1" w:lastColumn="0" w:noHBand="0" w:noVBand="1"/>
      </w:tblPr>
      <w:tblGrid>
        <w:gridCol w:w="2222"/>
        <w:gridCol w:w="7412"/>
      </w:tblGrid>
      <w:tr w:rsidR="00FE0838" w14:paraId="684C14D3" w14:textId="77777777" w:rsidTr="001E68FF">
        <w:tc>
          <w:tcPr>
            <w:tcW w:w="2222" w:type="dxa"/>
          </w:tcPr>
          <w:p w14:paraId="0538972F" w14:textId="77777777" w:rsidR="00FE0838" w:rsidRPr="00FE0838" w:rsidRDefault="00FE0838" w:rsidP="00FE0838">
            <w:pPr>
              <w:rPr>
                <w:rFonts w:ascii="Geometr706 Md TL" w:hAnsi="Geometr706 Md TL"/>
                <w:sz w:val="20"/>
              </w:rPr>
            </w:pPr>
            <w:r w:rsidRPr="00FE0838">
              <w:rPr>
                <w:rFonts w:ascii="Geometr706 Md TL" w:hAnsi="Geometr706 Md TL"/>
                <w:sz w:val="20"/>
              </w:rPr>
              <w:t>Vārds, uzvārds:</w:t>
            </w:r>
          </w:p>
        </w:tc>
        <w:tc>
          <w:tcPr>
            <w:tcW w:w="7412" w:type="dxa"/>
          </w:tcPr>
          <w:p w14:paraId="670C920E" w14:textId="77777777" w:rsidR="00FE0838" w:rsidRDefault="00FE0838" w:rsidP="00FE0838">
            <w:pPr>
              <w:spacing w:line="276" w:lineRule="auto"/>
              <w:rPr>
                <w:rFonts w:ascii="Geometr706 Md TL" w:eastAsia="Calibri" w:hAnsi="Geometr706 Md TL" w:cs="Times New Roman"/>
                <w:sz w:val="20"/>
                <w:szCs w:val="20"/>
              </w:rPr>
            </w:pPr>
          </w:p>
        </w:tc>
      </w:tr>
      <w:tr w:rsidR="00FE0838" w14:paraId="6CB144E9" w14:textId="77777777" w:rsidTr="001E68FF">
        <w:tc>
          <w:tcPr>
            <w:tcW w:w="2222" w:type="dxa"/>
          </w:tcPr>
          <w:p w14:paraId="49C7D884" w14:textId="77777777" w:rsidR="00FE0838" w:rsidRPr="00FE0838" w:rsidRDefault="00FE0838" w:rsidP="00FE0838">
            <w:pPr>
              <w:rPr>
                <w:rFonts w:ascii="Geometr706 Md TL" w:hAnsi="Geometr706 Md TL"/>
                <w:sz w:val="20"/>
              </w:rPr>
            </w:pPr>
            <w:r w:rsidRPr="00FE0838">
              <w:rPr>
                <w:rFonts w:ascii="Geometr706 Md TL" w:hAnsi="Geometr706 Md TL"/>
                <w:sz w:val="20"/>
              </w:rPr>
              <w:t>Amats:</w:t>
            </w:r>
          </w:p>
        </w:tc>
        <w:tc>
          <w:tcPr>
            <w:tcW w:w="7412" w:type="dxa"/>
          </w:tcPr>
          <w:p w14:paraId="12CA0F15" w14:textId="77777777" w:rsidR="00FE0838" w:rsidRDefault="00FE0838" w:rsidP="00FE0838">
            <w:pPr>
              <w:spacing w:line="276" w:lineRule="auto"/>
              <w:rPr>
                <w:rFonts w:ascii="Geometr706 Md TL" w:eastAsia="Calibri" w:hAnsi="Geometr706 Md TL" w:cs="Times New Roman"/>
                <w:sz w:val="20"/>
                <w:szCs w:val="20"/>
              </w:rPr>
            </w:pPr>
          </w:p>
        </w:tc>
      </w:tr>
      <w:tr w:rsidR="00FE0838" w14:paraId="3AC17C67" w14:textId="77777777" w:rsidTr="001E68FF">
        <w:tc>
          <w:tcPr>
            <w:tcW w:w="2222" w:type="dxa"/>
          </w:tcPr>
          <w:p w14:paraId="67AD85E5" w14:textId="77777777" w:rsidR="00FE0838" w:rsidRPr="00FE0838" w:rsidRDefault="00FE0838" w:rsidP="00FE0838">
            <w:pPr>
              <w:rPr>
                <w:rFonts w:ascii="Geometr706 Md TL" w:hAnsi="Geometr706 Md TL"/>
                <w:sz w:val="20"/>
              </w:rPr>
            </w:pPr>
            <w:r w:rsidRPr="00FE0838">
              <w:rPr>
                <w:rFonts w:ascii="Geometr706 Md TL" w:hAnsi="Geometr706 Md TL"/>
                <w:sz w:val="20"/>
              </w:rPr>
              <w:t>Paraksts:</w:t>
            </w:r>
          </w:p>
        </w:tc>
        <w:tc>
          <w:tcPr>
            <w:tcW w:w="7412" w:type="dxa"/>
          </w:tcPr>
          <w:p w14:paraId="06F687B9" w14:textId="77777777" w:rsidR="00FE0838" w:rsidRDefault="00FE0838" w:rsidP="00FE0838">
            <w:pPr>
              <w:spacing w:line="276" w:lineRule="auto"/>
              <w:rPr>
                <w:rFonts w:ascii="Geometr706 Md TL" w:eastAsia="Calibri" w:hAnsi="Geometr706 Md TL" w:cs="Times New Roman"/>
                <w:sz w:val="20"/>
                <w:szCs w:val="20"/>
              </w:rPr>
            </w:pPr>
          </w:p>
        </w:tc>
      </w:tr>
      <w:tr w:rsidR="00FE0838" w14:paraId="4A7A06CB" w14:textId="77777777" w:rsidTr="001E68FF">
        <w:tc>
          <w:tcPr>
            <w:tcW w:w="2222" w:type="dxa"/>
          </w:tcPr>
          <w:p w14:paraId="2BCE5E1A" w14:textId="77777777" w:rsidR="00FE0838" w:rsidRPr="00FE0838" w:rsidRDefault="00FE0838" w:rsidP="00FE0838">
            <w:pPr>
              <w:rPr>
                <w:rFonts w:ascii="Geometr706 Md TL" w:hAnsi="Geometr706 Md TL"/>
                <w:sz w:val="20"/>
              </w:rPr>
            </w:pPr>
            <w:r w:rsidRPr="00FE0838">
              <w:rPr>
                <w:rFonts w:ascii="Geometr706 Md TL" w:hAnsi="Geometr706 Md TL"/>
                <w:sz w:val="20"/>
              </w:rPr>
              <w:t>Datums:</w:t>
            </w:r>
          </w:p>
        </w:tc>
        <w:tc>
          <w:tcPr>
            <w:tcW w:w="7412" w:type="dxa"/>
          </w:tcPr>
          <w:p w14:paraId="26FCC764" w14:textId="77777777" w:rsidR="00FE0838" w:rsidRDefault="00FE0838" w:rsidP="00FE0838">
            <w:pPr>
              <w:spacing w:line="276" w:lineRule="auto"/>
              <w:rPr>
                <w:rFonts w:ascii="Geometr706 Md TL" w:eastAsia="Calibri" w:hAnsi="Geometr706 Md TL" w:cs="Times New Roman"/>
                <w:sz w:val="20"/>
                <w:szCs w:val="20"/>
              </w:rPr>
            </w:pPr>
          </w:p>
        </w:tc>
      </w:tr>
    </w:tbl>
    <w:p w14:paraId="46636DD1" w14:textId="77777777" w:rsidR="00FE0838" w:rsidRPr="00FC658B" w:rsidRDefault="00FE0838" w:rsidP="00994A30">
      <w:pPr>
        <w:spacing w:after="0" w:line="276" w:lineRule="auto"/>
        <w:ind w:firstLine="567"/>
        <w:rPr>
          <w:rFonts w:ascii="Geometr706 Md TL" w:eastAsia="Calibri" w:hAnsi="Geometr706 Md TL" w:cs="Times New Roman"/>
          <w:sz w:val="20"/>
          <w:szCs w:val="20"/>
        </w:rPr>
      </w:pPr>
    </w:p>
    <w:p w14:paraId="6F78BD1F" w14:textId="77777777" w:rsidR="00994A30" w:rsidRPr="00FC658B" w:rsidRDefault="00994A30" w:rsidP="00994A30">
      <w:pPr>
        <w:spacing w:after="0" w:line="276" w:lineRule="auto"/>
        <w:jc w:val="center"/>
        <w:rPr>
          <w:rFonts w:ascii="Geometr706 Md TL" w:eastAsia="Calibri" w:hAnsi="Geometr706 Md TL" w:cs="Times New Roman"/>
          <w:sz w:val="20"/>
          <w:szCs w:val="20"/>
        </w:rPr>
      </w:pPr>
    </w:p>
    <w:p w14:paraId="05FC3212" w14:textId="77777777" w:rsidR="00E30AD1" w:rsidRPr="00FC658B" w:rsidRDefault="00E30AD1" w:rsidP="00994A30">
      <w:pPr>
        <w:rPr>
          <w:rFonts w:ascii="Geometr706 Md TL" w:hAnsi="Geometr706 Md TL" w:cs="Times New Roman"/>
          <w:b/>
          <w:sz w:val="20"/>
          <w:szCs w:val="20"/>
        </w:rPr>
      </w:pPr>
    </w:p>
    <w:p w14:paraId="37198DEB" w14:textId="77777777" w:rsidR="00E30AD1" w:rsidRPr="00FC658B" w:rsidRDefault="00994A30">
      <w:pPr>
        <w:rPr>
          <w:rFonts w:ascii="Geometr706 Md TL" w:hAnsi="Geometr706 Md TL" w:cs="Times New Roman"/>
          <w:b/>
          <w:sz w:val="20"/>
          <w:szCs w:val="20"/>
        </w:rPr>
      </w:pPr>
      <w:r w:rsidRPr="00FC658B">
        <w:rPr>
          <w:rFonts w:ascii="Geometr706 Md TL" w:hAnsi="Geometr706 Md TL" w:cs="Times New Roman"/>
          <w:b/>
          <w:sz w:val="20"/>
          <w:szCs w:val="20"/>
        </w:rPr>
        <w:br w:type="page"/>
      </w:r>
    </w:p>
    <w:p w14:paraId="6A663EBE" w14:textId="77777777" w:rsidR="00E30AD1" w:rsidRPr="00FC658B" w:rsidRDefault="00E30AD1" w:rsidP="00E30AD1">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3.pielikums</w:t>
      </w:r>
    </w:p>
    <w:p w14:paraId="6F81FF13" w14:textId="77777777" w:rsidR="001E4D0A" w:rsidRPr="00FC658B" w:rsidRDefault="001E4D0A" w:rsidP="001E4D0A">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Cenu piedāvājums</w:t>
      </w:r>
    </w:p>
    <w:p w14:paraId="7B0055CF" w14:textId="1CA7AA22" w:rsidR="00FF3F3A" w:rsidRPr="00FC658B" w:rsidRDefault="00FF3F3A" w:rsidP="00FF3F3A">
      <w:pPr>
        <w:jc w:val="center"/>
        <w:rPr>
          <w:rFonts w:ascii="Geometr706 Md TL" w:hAnsi="Geometr706 Md TL" w:cs="Times New Roman"/>
          <w:b/>
          <w:sz w:val="20"/>
          <w:szCs w:val="20"/>
        </w:rPr>
      </w:pPr>
      <w:r w:rsidRPr="0059128B">
        <w:rPr>
          <w:rFonts w:ascii="Geometr706 Md TL" w:hAnsi="Geometr706 Md TL" w:cs="Times New Roman"/>
          <w:b/>
          <w:sz w:val="20"/>
          <w:szCs w:val="20"/>
        </w:rPr>
        <w:t>„</w:t>
      </w:r>
      <w:r>
        <w:rPr>
          <w:rFonts w:ascii="Geometr706 Md TL" w:hAnsi="Geometr706 Md TL" w:cs="Times New Roman"/>
          <w:b/>
          <w:sz w:val="20"/>
          <w:szCs w:val="20"/>
        </w:rPr>
        <w:t>Koka galda kalendāru izgatavošana un piegādāšana</w:t>
      </w:r>
      <w:r w:rsidRPr="0059128B">
        <w:rPr>
          <w:rFonts w:ascii="Geometr706 Md TL" w:hAnsi="Geometr706 Md TL" w:cs="Times New Roman"/>
          <w:b/>
          <w:sz w:val="20"/>
          <w:szCs w:val="20"/>
        </w:rPr>
        <w:t>”</w:t>
      </w:r>
      <w:r w:rsidRPr="0059128B">
        <w:rPr>
          <w:rFonts w:ascii="Geometr706 Md TL" w:hAnsi="Geometr706 Md TL" w:cs="Times New Roman"/>
          <w:b/>
          <w:sz w:val="20"/>
          <w:szCs w:val="20"/>
        </w:rPr>
        <w:br/>
      </w:r>
      <w:r>
        <w:rPr>
          <w:rFonts w:ascii="Geometr706 Md TL" w:hAnsi="Geometr706 Md TL" w:cs="Times New Roman"/>
          <w:b/>
          <w:sz w:val="20"/>
          <w:szCs w:val="20"/>
        </w:rPr>
        <w:t>Identifikācijas Nr.</w:t>
      </w:r>
      <w:r w:rsidRPr="0044607A">
        <w:rPr>
          <w:rFonts w:ascii="Geometr706 Md TL" w:hAnsi="Geometr706 Md TL" w:cs="Times New Roman"/>
          <w:b/>
          <w:sz w:val="20"/>
          <w:szCs w:val="20"/>
        </w:rPr>
        <w:t xml:space="preserve"> </w:t>
      </w:r>
      <w:r w:rsidRPr="00E62C33">
        <w:rPr>
          <w:rFonts w:ascii="Geometr706 Md TL" w:hAnsi="Geometr706 Md TL" w:cs="Times New Roman"/>
          <w:b/>
          <w:sz w:val="20"/>
          <w:szCs w:val="20"/>
        </w:rPr>
        <w:t>BKC-TI-2020/0</w:t>
      </w:r>
      <w:r w:rsidR="00E62C33" w:rsidRPr="00E62C33">
        <w:rPr>
          <w:rFonts w:ascii="Geometr706 Md TL" w:hAnsi="Geometr706 Md TL" w:cs="Times New Roman"/>
          <w:b/>
          <w:sz w:val="20"/>
          <w:szCs w:val="20"/>
        </w:rPr>
        <w:t>1</w:t>
      </w:r>
    </w:p>
    <w:p w14:paraId="0E0CEFA3" w14:textId="77777777" w:rsidR="001E4D0A" w:rsidRPr="00FC658B" w:rsidRDefault="001E4D0A" w:rsidP="001E4D0A">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TableGrid"/>
        <w:tblW w:w="9590" w:type="dxa"/>
        <w:tblLook w:val="04A0" w:firstRow="1" w:lastRow="0" w:firstColumn="1" w:lastColumn="0" w:noHBand="0" w:noVBand="1"/>
      </w:tblPr>
      <w:tblGrid>
        <w:gridCol w:w="2321"/>
        <w:gridCol w:w="7269"/>
      </w:tblGrid>
      <w:tr w:rsidR="001E4D0A" w:rsidRPr="00FC658B" w14:paraId="32C34FE3" w14:textId="77777777" w:rsidTr="00EB6329">
        <w:trPr>
          <w:trHeight w:val="261"/>
        </w:trPr>
        <w:tc>
          <w:tcPr>
            <w:tcW w:w="2321" w:type="dxa"/>
            <w:shd w:val="clear" w:color="auto" w:fill="auto"/>
          </w:tcPr>
          <w:p w14:paraId="2151E754" w14:textId="77777777"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269" w:type="dxa"/>
          </w:tcPr>
          <w:p w14:paraId="5E24544F" w14:textId="77777777" w:rsidR="001E4D0A" w:rsidRPr="00FC658B" w:rsidRDefault="001E4D0A" w:rsidP="001F4C05">
            <w:pPr>
              <w:rPr>
                <w:rFonts w:ascii="Geometr706 Md TL" w:hAnsi="Geometr706 Md TL" w:cs="Times New Roman"/>
                <w:sz w:val="20"/>
                <w:szCs w:val="20"/>
              </w:rPr>
            </w:pPr>
          </w:p>
        </w:tc>
      </w:tr>
      <w:tr w:rsidR="001E4D0A" w:rsidRPr="00FC658B" w14:paraId="4E956C4E" w14:textId="77777777" w:rsidTr="00EB6329">
        <w:trPr>
          <w:trHeight w:val="276"/>
        </w:trPr>
        <w:tc>
          <w:tcPr>
            <w:tcW w:w="2321" w:type="dxa"/>
            <w:shd w:val="clear" w:color="auto" w:fill="auto"/>
          </w:tcPr>
          <w:p w14:paraId="09DC949B" w14:textId="77777777"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269" w:type="dxa"/>
          </w:tcPr>
          <w:p w14:paraId="6E3DA951" w14:textId="77777777" w:rsidR="001E4D0A" w:rsidRPr="00FC658B" w:rsidRDefault="001E4D0A" w:rsidP="001F4C05">
            <w:pPr>
              <w:rPr>
                <w:rFonts w:ascii="Geometr706 Md TL" w:hAnsi="Geometr706 Md TL" w:cs="Times New Roman"/>
                <w:sz w:val="20"/>
                <w:szCs w:val="20"/>
              </w:rPr>
            </w:pPr>
          </w:p>
        </w:tc>
      </w:tr>
      <w:tr w:rsidR="001E4D0A" w:rsidRPr="00FC658B" w14:paraId="6A21ABFD" w14:textId="77777777" w:rsidTr="00EB6329">
        <w:trPr>
          <w:trHeight w:val="261"/>
        </w:trPr>
        <w:tc>
          <w:tcPr>
            <w:tcW w:w="2321" w:type="dxa"/>
            <w:shd w:val="clear" w:color="auto" w:fill="auto"/>
          </w:tcPr>
          <w:p w14:paraId="5568CB1F" w14:textId="77777777"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269" w:type="dxa"/>
          </w:tcPr>
          <w:p w14:paraId="3045357C" w14:textId="77777777" w:rsidR="001E4D0A" w:rsidRPr="00FC658B" w:rsidRDefault="001E4D0A" w:rsidP="001F4C05">
            <w:pPr>
              <w:rPr>
                <w:rFonts w:ascii="Geometr706 Md TL" w:hAnsi="Geometr706 Md TL" w:cs="Times New Roman"/>
                <w:sz w:val="20"/>
                <w:szCs w:val="20"/>
              </w:rPr>
            </w:pPr>
          </w:p>
        </w:tc>
      </w:tr>
      <w:tr w:rsidR="00A800A3" w:rsidRPr="00FC658B" w14:paraId="30CD7CD6" w14:textId="77777777" w:rsidTr="00EB6329">
        <w:trPr>
          <w:trHeight w:val="537"/>
        </w:trPr>
        <w:tc>
          <w:tcPr>
            <w:tcW w:w="2321" w:type="dxa"/>
            <w:shd w:val="clear" w:color="auto" w:fill="auto"/>
          </w:tcPr>
          <w:p w14:paraId="28CFEFDD" w14:textId="77777777" w:rsidR="00A800A3" w:rsidRDefault="00A800A3" w:rsidP="00A800A3">
            <w:pPr>
              <w:rPr>
                <w:rFonts w:ascii="Geometr706 Md TL" w:hAnsi="Geometr706 Md TL" w:cs="Times New Roman"/>
                <w:sz w:val="20"/>
                <w:szCs w:val="20"/>
              </w:rPr>
            </w:pPr>
            <w:r>
              <w:rPr>
                <w:rFonts w:ascii="Geometr706 Md TL" w:hAnsi="Geometr706 Md TL" w:cs="Times New Roman"/>
                <w:sz w:val="20"/>
                <w:szCs w:val="20"/>
              </w:rPr>
              <w:t>Banka;</w:t>
            </w:r>
          </w:p>
          <w:p w14:paraId="4C31BACA" w14:textId="77777777" w:rsidR="00A800A3" w:rsidRPr="00FC658B" w:rsidRDefault="00A800A3" w:rsidP="00A800A3">
            <w:pPr>
              <w:rPr>
                <w:rFonts w:ascii="Geometr706 Md TL" w:hAnsi="Geometr706 Md TL" w:cs="Times New Roman"/>
                <w:sz w:val="20"/>
                <w:szCs w:val="20"/>
              </w:rPr>
            </w:pPr>
            <w:r>
              <w:rPr>
                <w:rFonts w:ascii="Geometr706 Md TL" w:hAnsi="Geometr706 Md TL" w:cs="Times New Roman"/>
                <w:sz w:val="20"/>
                <w:szCs w:val="20"/>
              </w:rPr>
              <w:t>Konta Nr.</w:t>
            </w:r>
          </w:p>
        </w:tc>
        <w:tc>
          <w:tcPr>
            <w:tcW w:w="7269" w:type="dxa"/>
          </w:tcPr>
          <w:p w14:paraId="2AD7B87E" w14:textId="77777777" w:rsidR="00A800A3" w:rsidRPr="00FC658B" w:rsidRDefault="00A800A3" w:rsidP="00A800A3">
            <w:pPr>
              <w:rPr>
                <w:rFonts w:ascii="Geometr706 Md TL" w:hAnsi="Geometr706 Md TL" w:cs="Times New Roman"/>
                <w:sz w:val="20"/>
                <w:szCs w:val="20"/>
              </w:rPr>
            </w:pPr>
          </w:p>
        </w:tc>
      </w:tr>
      <w:tr w:rsidR="00A800A3" w:rsidRPr="00FC658B" w14:paraId="014B8808" w14:textId="77777777" w:rsidTr="00EB6329">
        <w:trPr>
          <w:trHeight w:val="537"/>
        </w:trPr>
        <w:tc>
          <w:tcPr>
            <w:tcW w:w="2321" w:type="dxa"/>
            <w:shd w:val="clear" w:color="auto" w:fill="auto"/>
          </w:tcPr>
          <w:p w14:paraId="563AE705" w14:textId="77777777" w:rsidR="00A800A3" w:rsidRPr="00FC658B" w:rsidRDefault="00A800A3" w:rsidP="00A800A3">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269" w:type="dxa"/>
          </w:tcPr>
          <w:p w14:paraId="2CBD9D62" w14:textId="77777777" w:rsidR="00A800A3" w:rsidRPr="00FC658B" w:rsidRDefault="00A800A3" w:rsidP="00A800A3">
            <w:pPr>
              <w:rPr>
                <w:rFonts w:ascii="Geometr706 Md TL" w:hAnsi="Geometr706 Md TL" w:cs="Times New Roman"/>
                <w:sz w:val="20"/>
                <w:szCs w:val="20"/>
              </w:rPr>
            </w:pPr>
          </w:p>
        </w:tc>
      </w:tr>
      <w:tr w:rsidR="00A800A3" w:rsidRPr="00FC658B" w14:paraId="1DF52FE0" w14:textId="77777777" w:rsidTr="00EB6329">
        <w:trPr>
          <w:trHeight w:val="537"/>
        </w:trPr>
        <w:tc>
          <w:tcPr>
            <w:tcW w:w="2321" w:type="dxa"/>
            <w:shd w:val="clear" w:color="auto" w:fill="auto"/>
          </w:tcPr>
          <w:p w14:paraId="49AE3CB3" w14:textId="77777777" w:rsidR="00A800A3" w:rsidRPr="00FC658B" w:rsidRDefault="00A800A3" w:rsidP="00A800A3">
            <w:pPr>
              <w:rPr>
                <w:rFonts w:ascii="Geometr706 Md TL" w:hAnsi="Geometr706 Md TL" w:cs="Times New Roman"/>
                <w:sz w:val="20"/>
                <w:szCs w:val="20"/>
              </w:rPr>
            </w:pPr>
            <w:r w:rsidRPr="00FC658B">
              <w:rPr>
                <w:rFonts w:ascii="Geometr706 Md TL" w:hAnsi="Geometr706 Md TL" w:cs="Times New Roman"/>
                <w:sz w:val="20"/>
                <w:szCs w:val="20"/>
              </w:rPr>
              <w:t>Kontakttālrunis,</w:t>
            </w:r>
          </w:p>
          <w:p w14:paraId="3C5B75CC" w14:textId="77777777" w:rsidR="00A800A3" w:rsidRPr="00FC658B" w:rsidRDefault="00A800A3" w:rsidP="00A800A3">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269" w:type="dxa"/>
          </w:tcPr>
          <w:p w14:paraId="1BC2DF17" w14:textId="77777777" w:rsidR="00A800A3" w:rsidRPr="00FC658B" w:rsidRDefault="00A800A3" w:rsidP="00A800A3">
            <w:pPr>
              <w:rPr>
                <w:rFonts w:ascii="Geometr706 Md TL" w:hAnsi="Geometr706 Md TL" w:cs="Times New Roman"/>
                <w:sz w:val="20"/>
                <w:szCs w:val="20"/>
              </w:rPr>
            </w:pPr>
          </w:p>
        </w:tc>
      </w:tr>
    </w:tbl>
    <w:p w14:paraId="623A78E4" w14:textId="77777777" w:rsidR="00B02F3A" w:rsidRPr="00FC658B" w:rsidRDefault="00B02F3A" w:rsidP="001E4D0A">
      <w:pPr>
        <w:rPr>
          <w:rFonts w:ascii="Geometr706 Md TL" w:hAnsi="Geometr706 Md TL" w:cs="Times New Roman"/>
          <w:sz w:val="20"/>
          <w:szCs w:val="20"/>
        </w:rPr>
      </w:pPr>
    </w:p>
    <w:p w14:paraId="783CBED5" w14:textId="77777777" w:rsidR="00B71DA1" w:rsidRPr="00FC658B" w:rsidRDefault="001E5A44" w:rsidP="001E4D0A">
      <w:pPr>
        <w:rPr>
          <w:rFonts w:ascii="Geometr706 Md TL" w:hAnsi="Geometr706 Md TL" w:cs="Times New Roman"/>
          <w:sz w:val="20"/>
          <w:szCs w:val="20"/>
        </w:rPr>
      </w:pPr>
      <w:r w:rsidRPr="00FC658B">
        <w:rPr>
          <w:rFonts w:ascii="Geometr706 Md TL" w:hAnsi="Geometr706 Md TL" w:cs="Times New Roman"/>
          <w:sz w:val="20"/>
          <w:szCs w:val="20"/>
        </w:rPr>
        <w:t xml:space="preserve">Iepazinies ar tirgus izpētes </w:t>
      </w:r>
      <w:r w:rsidR="00B71DA1" w:rsidRPr="00FC658B">
        <w:rPr>
          <w:rFonts w:ascii="Geometr706 Md TL" w:hAnsi="Geometr706 Md TL" w:cs="Times New Roman"/>
          <w:sz w:val="20"/>
          <w:szCs w:val="20"/>
        </w:rPr>
        <w:t>noteikumiem un tehnisko specifikāciju, piedāvāju veikt minēto pakalpojumu par šādu līgumcenu</w:t>
      </w:r>
      <w:r w:rsidR="005A3320" w:rsidRPr="00FC658B">
        <w:rPr>
          <w:rFonts w:ascii="Geometr706 Md TL" w:hAnsi="Geometr706 Md TL" w:cs="Times New Roman"/>
          <w:sz w:val="20"/>
          <w:szCs w:val="20"/>
        </w:rPr>
        <w:t xml:space="preserve"> (summā iekļaujot visas ar darbu izpildi saistītās izmaksas)</w:t>
      </w:r>
      <w:r w:rsidR="00B71DA1" w:rsidRPr="00FC658B">
        <w:rPr>
          <w:rFonts w:ascii="Geometr706 Md TL" w:hAnsi="Geometr706 Md TL" w:cs="Times New Roman"/>
          <w:sz w:val="20"/>
          <w:szCs w:val="20"/>
        </w:rPr>
        <w:t>:</w:t>
      </w:r>
    </w:p>
    <w:tbl>
      <w:tblPr>
        <w:tblStyle w:val="TableGrid"/>
        <w:tblW w:w="9626" w:type="dxa"/>
        <w:tblInd w:w="-65" w:type="dxa"/>
        <w:tblLayout w:type="fixed"/>
        <w:tblLook w:val="04A0" w:firstRow="1" w:lastRow="0" w:firstColumn="1" w:lastColumn="0" w:noHBand="0" w:noVBand="1"/>
      </w:tblPr>
      <w:tblGrid>
        <w:gridCol w:w="911"/>
        <w:gridCol w:w="2835"/>
        <w:gridCol w:w="1960"/>
        <w:gridCol w:w="1960"/>
        <w:gridCol w:w="1960"/>
      </w:tblGrid>
      <w:tr w:rsidR="00970D6C" w:rsidRPr="00AB118B" w14:paraId="687A572E" w14:textId="77777777" w:rsidTr="00AB118B">
        <w:trPr>
          <w:trHeight w:val="432"/>
        </w:trPr>
        <w:tc>
          <w:tcPr>
            <w:tcW w:w="911" w:type="dxa"/>
            <w:shd w:val="clear" w:color="auto" w:fill="auto"/>
            <w:vAlign w:val="center"/>
          </w:tcPr>
          <w:p w14:paraId="4D71E2D2"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Nr. p.k.</w:t>
            </w:r>
          </w:p>
        </w:tc>
        <w:tc>
          <w:tcPr>
            <w:tcW w:w="2835" w:type="dxa"/>
            <w:shd w:val="clear" w:color="auto" w:fill="auto"/>
            <w:vAlign w:val="center"/>
          </w:tcPr>
          <w:p w14:paraId="25176C6E"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Nosaukums</w:t>
            </w:r>
          </w:p>
        </w:tc>
        <w:tc>
          <w:tcPr>
            <w:tcW w:w="1960" w:type="dxa"/>
            <w:shd w:val="clear" w:color="auto" w:fill="auto"/>
            <w:vAlign w:val="center"/>
          </w:tcPr>
          <w:p w14:paraId="0EA77F25"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Skaits</w:t>
            </w:r>
            <w:r w:rsidR="0044607A">
              <w:rPr>
                <w:rFonts w:ascii="Geometr706 Md TL" w:hAnsi="Geometr706 Md TL" w:cs="Times New Roman"/>
                <w:b/>
                <w:sz w:val="20"/>
                <w:szCs w:val="20"/>
              </w:rPr>
              <w:t xml:space="preserve"> (gab.)</w:t>
            </w:r>
          </w:p>
        </w:tc>
        <w:tc>
          <w:tcPr>
            <w:tcW w:w="1960" w:type="dxa"/>
            <w:shd w:val="clear" w:color="auto" w:fill="auto"/>
            <w:vAlign w:val="center"/>
          </w:tcPr>
          <w:p w14:paraId="4AC57759"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Vienas vienības cena bez PVN, EUR</w:t>
            </w:r>
          </w:p>
        </w:tc>
        <w:tc>
          <w:tcPr>
            <w:tcW w:w="1960" w:type="dxa"/>
            <w:shd w:val="clear" w:color="auto" w:fill="auto"/>
            <w:vAlign w:val="center"/>
          </w:tcPr>
          <w:p w14:paraId="1480610F"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Summa bez PVN,</w:t>
            </w:r>
          </w:p>
          <w:p w14:paraId="1C183A1E" w14:textId="77777777"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EUR</w:t>
            </w:r>
          </w:p>
        </w:tc>
      </w:tr>
      <w:tr w:rsidR="00FF3F3A" w:rsidRPr="00542FD0" w14:paraId="6A8FDC21" w14:textId="77777777" w:rsidTr="00AB118B">
        <w:trPr>
          <w:trHeight w:val="76"/>
        </w:trPr>
        <w:tc>
          <w:tcPr>
            <w:tcW w:w="911" w:type="dxa"/>
            <w:shd w:val="clear" w:color="auto" w:fill="auto"/>
          </w:tcPr>
          <w:p w14:paraId="386F6816" w14:textId="77777777" w:rsidR="00FF3F3A" w:rsidRPr="000B3D1D" w:rsidRDefault="00FF3F3A" w:rsidP="00FF3F3A">
            <w:pPr>
              <w:rPr>
                <w:rFonts w:ascii="Geometr706 Md TL" w:hAnsi="Geometr706 Md TL" w:cs="Times New Roman"/>
                <w:sz w:val="20"/>
                <w:szCs w:val="20"/>
              </w:rPr>
            </w:pPr>
            <w:r w:rsidRPr="000B3D1D">
              <w:rPr>
                <w:rFonts w:ascii="Geometr706 Md TL" w:hAnsi="Geometr706 Md TL" w:cs="Times New Roman"/>
                <w:sz w:val="20"/>
                <w:szCs w:val="20"/>
              </w:rPr>
              <w:t>1.</w:t>
            </w:r>
          </w:p>
        </w:tc>
        <w:tc>
          <w:tcPr>
            <w:tcW w:w="2835" w:type="dxa"/>
            <w:shd w:val="clear" w:color="auto" w:fill="auto"/>
          </w:tcPr>
          <w:p w14:paraId="24F8EECF" w14:textId="09E584F7" w:rsidR="00FF3F3A" w:rsidRPr="001963B1" w:rsidRDefault="00FF3F3A" w:rsidP="00FF3F3A">
            <w:pPr>
              <w:spacing w:after="160" w:line="259" w:lineRule="auto"/>
              <w:rPr>
                <w:rFonts w:ascii="Geometr706 Md TL" w:hAnsi="Geometr706 Md TL" w:cs="Times New Roman"/>
                <w:sz w:val="20"/>
                <w:szCs w:val="20"/>
              </w:rPr>
            </w:pPr>
            <w:r>
              <w:rPr>
                <w:rFonts w:ascii="Geometr706 Md TL" w:hAnsi="Geometr706 Md TL" w:cs="Times New Roman"/>
                <w:sz w:val="20"/>
                <w:szCs w:val="20"/>
              </w:rPr>
              <w:t>Koka galda kalendārs</w:t>
            </w:r>
          </w:p>
        </w:tc>
        <w:tc>
          <w:tcPr>
            <w:tcW w:w="1960" w:type="dxa"/>
            <w:shd w:val="clear" w:color="auto" w:fill="auto"/>
          </w:tcPr>
          <w:p w14:paraId="7CEE345E" w14:textId="63E0C88E" w:rsidR="00FF3F3A" w:rsidRPr="001963B1" w:rsidRDefault="00FF3F3A" w:rsidP="00FF3F3A">
            <w:pPr>
              <w:spacing w:after="160" w:line="259" w:lineRule="auto"/>
              <w:jc w:val="center"/>
              <w:rPr>
                <w:rFonts w:ascii="Geometr706 Md TL" w:hAnsi="Geometr706 Md TL" w:cs="Times New Roman"/>
                <w:sz w:val="20"/>
                <w:szCs w:val="20"/>
              </w:rPr>
            </w:pPr>
            <w:r>
              <w:rPr>
                <w:rFonts w:ascii="Geometr706 Md TL" w:hAnsi="Geometr706 Md TL" w:cs="Times New Roman"/>
                <w:sz w:val="20"/>
                <w:szCs w:val="20"/>
              </w:rPr>
              <w:t>400</w:t>
            </w:r>
          </w:p>
        </w:tc>
        <w:tc>
          <w:tcPr>
            <w:tcW w:w="1960" w:type="dxa"/>
            <w:shd w:val="clear" w:color="auto" w:fill="auto"/>
          </w:tcPr>
          <w:p w14:paraId="595BEAB1" w14:textId="77777777" w:rsidR="00FF3F3A" w:rsidRPr="00542FD0" w:rsidRDefault="00FF3F3A" w:rsidP="00FF3F3A">
            <w:pPr>
              <w:rPr>
                <w:rFonts w:ascii="Geometr706 Md TL" w:hAnsi="Geometr706 Md TL" w:cs="Times New Roman"/>
                <w:b/>
                <w:sz w:val="20"/>
                <w:szCs w:val="20"/>
                <w:highlight w:val="yellow"/>
              </w:rPr>
            </w:pPr>
          </w:p>
        </w:tc>
        <w:tc>
          <w:tcPr>
            <w:tcW w:w="1960" w:type="dxa"/>
            <w:shd w:val="clear" w:color="auto" w:fill="auto"/>
          </w:tcPr>
          <w:p w14:paraId="36475B8C" w14:textId="77777777" w:rsidR="00FF3F3A" w:rsidRPr="00542FD0" w:rsidRDefault="00FF3F3A" w:rsidP="00FF3F3A">
            <w:pPr>
              <w:rPr>
                <w:rFonts w:ascii="Geometr706 Md TL" w:hAnsi="Geometr706 Md TL" w:cs="Times New Roman"/>
                <w:b/>
                <w:sz w:val="20"/>
                <w:szCs w:val="20"/>
                <w:highlight w:val="yellow"/>
              </w:rPr>
            </w:pPr>
          </w:p>
        </w:tc>
      </w:tr>
      <w:tr w:rsidR="00FF3F3A" w:rsidRPr="00AB118B" w14:paraId="5DB0E533" w14:textId="77777777" w:rsidTr="00AB118B">
        <w:trPr>
          <w:trHeight w:val="76"/>
        </w:trPr>
        <w:tc>
          <w:tcPr>
            <w:tcW w:w="911" w:type="dxa"/>
            <w:tcBorders>
              <w:left w:val="nil"/>
              <w:bottom w:val="nil"/>
              <w:right w:val="nil"/>
            </w:tcBorders>
            <w:shd w:val="clear" w:color="auto" w:fill="auto"/>
          </w:tcPr>
          <w:p w14:paraId="2BFCC8C3" w14:textId="77777777" w:rsidR="00FF3F3A" w:rsidRPr="00AB118B" w:rsidRDefault="00FF3F3A" w:rsidP="00FF3F3A">
            <w:pPr>
              <w:rPr>
                <w:rFonts w:ascii="Geometr706 Md TL" w:hAnsi="Geometr706 Md TL" w:cs="Times New Roman"/>
                <w:sz w:val="20"/>
                <w:szCs w:val="20"/>
              </w:rPr>
            </w:pPr>
          </w:p>
        </w:tc>
        <w:tc>
          <w:tcPr>
            <w:tcW w:w="2835" w:type="dxa"/>
            <w:tcBorders>
              <w:left w:val="nil"/>
              <w:bottom w:val="nil"/>
              <w:right w:val="nil"/>
            </w:tcBorders>
            <w:shd w:val="clear" w:color="auto" w:fill="auto"/>
          </w:tcPr>
          <w:p w14:paraId="1BAEB476" w14:textId="77777777" w:rsidR="00FF3F3A" w:rsidRPr="00AB118B" w:rsidRDefault="00FF3F3A" w:rsidP="00FF3F3A">
            <w:pPr>
              <w:rPr>
                <w:rFonts w:ascii="Geometr706 Md TL" w:hAnsi="Geometr706 Md TL" w:cs="Times New Roman"/>
                <w:sz w:val="20"/>
                <w:szCs w:val="20"/>
              </w:rPr>
            </w:pPr>
          </w:p>
        </w:tc>
        <w:tc>
          <w:tcPr>
            <w:tcW w:w="1960" w:type="dxa"/>
            <w:tcBorders>
              <w:left w:val="nil"/>
              <w:bottom w:val="nil"/>
            </w:tcBorders>
            <w:shd w:val="clear" w:color="auto" w:fill="auto"/>
          </w:tcPr>
          <w:p w14:paraId="184DE19F" w14:textId="77777777" w:rsidR="00FF3F3A" w:rsidRPr="00AB118B" w:rsidRDefault="00FF3F3A" w:rsidP="00FF3F3A">
            <w:pPr>
              <w:rPr>
                <w:rFonts w:ascii="Geometr706 Md TL" w:hAnsi="Geometr706 Md TL" w:cs="Times New Roman"/>
                <w:sz w:val="20"/>
                <w:szCs w:val="20"/>
              </w:rPr>
            </w:pPr>
          </w:p>
        </w:tc>
        <w:tc>
          <w:tcPr>
            <w:tcW w:w="1960" w:type="dxa"/>
            <w:shd w:val="clear" w:color="auto" w:fill="auto"/>
          </w:tcPr>
          <w:p w14:paraId="7ED54090" w14:textId="77777777" w:rsidR="00FF3F3A" w:rsidRPr="00AB118B" w:rsidRDefault="00FF3F3A" w:rsidP="00FF3F3A">
            <w:pPr>
              <w:rPr>
                <w:rFonts w:ascii="Geometr706 Md TL" w:hAnsi="Geometr706 Md TL" w:cs="Times New Roman"/>
                <w:b/>
                <w:sz w:val="20"/>
                <w:szCs w:val="20"/>
              </w:rPr>
            </w:pPr>
            <w:r w:rsidRPr="00AB118B">
              <w:rPr>
                <w:rFonts w:ascii="Geometr706 Md TL" w:hAnsi="Geometr706 Md TL" w:cs="Times New Roman"/>
                <w:b/>
                <w:sz w:val="20"/>
                <w:szCs w:val="20"/>
              </w:rPr>
              <w:t>KOPĀ:</w:t>
            </w:r>
          </w:p>
        </w:tc>
        <w:tc>
          <w:tcPr>
            <w:tcW w:w="1960" w:type="dxa"/>
            <w:shd w:val="clear" w:color="auto" w:fill="auto"/>
          </w:tcPr>
          <w:p w14:paraId="561AD02B" w14:textId="77777777" w:rsidR="00FF3F3A" w:rsidRPr="00AB118B" w:rsidRDefault="00FF3F3A" w:rsidP="00FF3F3A">
            <w:pPr>
              <w:rPr>
                <w:rFonts w:ascii="Geometr706 Md TL" w:hAnsi="Geometr706 Md TL" w:cs="Times New Roman"/>
                <w:b/>
                <w:sz w:val="20"/>
                <w:szCs w:val="20"/>
              </w:rPr>
            </w:pPr>
          </w:p>
        </w:tc>
      </w:tr>
    </w:tbl>
    <w:p w14:paraId="6655BEBA" w14:textId="77777777" w:rsidR="0057601B" w:rsidRPr="00FC658B" w:rsidRDefault="0057601B" w:rsidP="001E4D0A">
      <w:pPr>
        <w:rPr>
          <w:rFonts w:ascii="Geometr706 Md TL" w:hAnsi="Geometr706 Md TL" w:cs="Times New Roman"/>
          <w:sz w:val="20"/>
          <w:szCs w:val="20"/>
        </w:rPr>
      </w:pPr>
    </w:p>
    <w:p w14:paraId="0282C050" w14:textId="199BF5B4" w:rsidR="00FB575C" w:rsidRPr="00FC658B" w:rsidRDefault="00FB575C" w:rsidP="00FB575C">
      <w:pPr>
        <w:rPr>
          <w:rFonts w:ascii="Geometr706 Md TL" w:hAnsi="Geometr706 Md TL" w:cs="Times New Roman"/>
          <w:sz w:val="20"/>
          <w:szCs w:val="20"/>
        </w:rPr>
      </w:pPr>
      <w:r w:rsidRPr="001963B1">
        <w:rPr>
          <w:rFonts w:ascii="Geometr706 Md TL" w:hAnsi="Geometr706 Md TL" w:cs="Times New Roman"/>
          <w:sz w:val="20"/>
          <w:szCs w:val="20"/>
        </w:rPr>
        <w:t xml:space="preserve">* Iepirkuma priekšmeta sīkākas detaļas saskaņojamas ar Bauskas Kultūras centra </w:t>
      </w:r>
      <w:r w:rsidR="00FF3F3A">
        <w:rPr>
          <w:rFonts w:ascii="Geometr706 Md TL" w:hAnsi="Geometr706 Md TL" w:cs="Times New Roman"/>
          <w:sz w:val="20"/>
          <w:szCs w:val="20"/>
        </w:rPr>
        <w:t>sabiedrisko attiecību speciālisti</w:t>
      </w:r>
      <w:r w:rsidR="00FF3F3A" w:rsidRPr="0059128B">
        <w:rPr>
          <w:rFonts w:ascii="Geometr706 Md TL" w:hAnsi="Geometr706 Md TL" w:cs="Times New Roman"/>
          <w:sz w:val="20"/>
          <w:szCs w:val="20"/>
        </w:rPr>
        <w:t xml:space="preserve"> L</w:t>
      </w:r>
      <w:r w:rsidR="00FF3F3A">
        <w:rPr>
          <w:rFonts w:ascii="Geometr706 Md TL" w:hAnsi="Geometr706 Md TL" w:cs="Times New Roman"/>
          <w:sz w:val="20"/>
          <w:szCs w:val="20"/>
        </w:rPr>
        <w:t>eldi Feldmani-</w:t>
      </w:r>
      <w:proofErr w:type="spellStart"/>
      <w:r w:rsidR="00FF3F3A">
        <w:rPr>
          <w:rFonts w:ascii="Geometr706 Md TL" w:hAnsi="Geometr706 Md TL" w:cs="Times New Roman"/>
          <w:sz w:val="20"/>
          <w:szCs w:val="20"/>
        </w:rPr>
        <w:t>Zajarsku</w:t>
      </w:r>
      <w:proofErr w:type="spellEnd"/>
      <w:r w:rsidR="00FF3F3A" w:rsidRPr="0059128B">
        <w:rPr>
          <w:rFonts w:ascii="Geometr706 Md TL" w:hAnsi="Geometr706 Md TL" w:cs="Times New Roman"/>
          <w:sz w:val="20"/>
          <w:szCs w:val="20"/>
        </w:rPr>
        <w:t xml:space="preserve"> (tālr.: 2</w:t>
      </w:r>
      <w:r w:rsidR="00FF3F3A">
        <w:rPr>
          <w:rFonts w:ascii="Geometr706 Md TL" w:hAnsi="Geometr706 Md TL" w:cs="Times New Roman"/>
          <w:sz w:val="20"/>
          <w:szCs w:val="20"/>
        </w:rPr>
        <w:t>6418696</w:t>
      </w:r>
      <w:r w:rsidR="00FF3F3A" w:rsidRPr="0059128B">
        <w:rPr>
          <w:rFonts w:ascii="Geometr706 Md TL" w:hAnsi="Geometr706 Md TL" w:cs="Times New Roman"/>
          <w:sz w:val="20"/>
          <w:szCs w:val="20"/>
        </w:rPr>
        <w:t xml:space="preserve">, </w:t>
      </w:r>
      <w:hyperlink r:id="rId9" w:history="1">
        <w:r w:rsidR="00FF3F3A" w:rsidRPr="007D5720">
          <w:rPr>
            <w:rStyle w:val="Hyperlink"/>
            <w:rFonts w:ascii="Geometr706 Md TL" w:hAnsi="Geometr706 Md TL" w:cs="Times New Roman"/>
            <w:sz w:val="20"/>
            <w:szCs w:val="20"/>
          </w:rPr>
          <w:t>lelde.feldmane@bauska.lv</w:t>
        </w:r>
      </w:hyperlink>
      <w:r w:rsidR="00FF3F3A" w:rsidRPr="0059128B">
        <w:rPr>
          <w:rFonts w:ascii="Geometr706 Md TL" w:hAnsi="Geometr706 Md TL" w:cs="Times New Roman"/>
          <w:sz w:val="20"/>
          <w:szCs w:val="20"/>
        </w:rPr>
        <w:t>).</w:t>
      </w:r>
    </w:p>
    <w:tbl>
      <w:tblPr>
        <w:tblStyle w:val="TableGrid"/>
        <w:tblW w:w="9640" w:type="dxa"/>
        <w:tblInd w:w="-147" w:type="dxa"/>
        <w:tblLook w:val="04A0" w:firstRow="1" w:lastRow="0" w:firstColumn="1" w:lastColumn="0" w:noHBand="0" w:noVBand="1"/>
      </w:tblPr>
      <w:tblGrid>
        <w:gridCol w:w="2364"/>
        <w:gridCol w:w="7276"/>
      </w:tblGrid>
      <w:tr w:rsidR="00EB6329" w14:paraId="5F63DA16" w14:textId="77777777" w:rsidTr="001E68FF">
        <w:tc>
          <w:tcPr>
            <w:tcW w:w="2364" w:type="dxa"/>
          </w:tcPr>
          <w:p w14:paraId="6D186F43" w14:textId="77777777" w:rsidR="00EB6329" w:rsidRPr="00FE0838" w:rsidRDefault="00EB6329" w:rsidP="00095F73">
            <w:pPr>
              <w:rPr>
                <w:rFonts w:ascii="Geometr706 Md TL" w:hAnsi="Geometr706 Md TL"/>
                <w:sz w:val="20"/>
              </w:rPr>
            </w:pPr>
            <w:r w:rsidRPr="00FE0838">
              <w:rPr>
                <w:rFonts w:ascii="Geometr706 Md TL" w:hAnsi="Geometr706 Md TL"/>
                <w:sz w:val="20"/>
              </w:rPr>
              <w:t>Vārds, uzvārds:</w:t>
            </w:r>
          </w:p>
        </w:tc>
        <w:tc>
          <w:tcPr>
            <w:tcW w:w="7276" w:type="dxa"/>
          </w:tcPr>
          <w:p w14:paraId="5D715201" w14:textId="77777777" w:rsidR="00EB6329" w:rsidRDefault="00EB6329" w:rsidP="00095F73">
            <w:pPr>
              <w:spacing w:line="276" w:lineRule="auto"/>
              <w:rPr>
                <w:rFonts w:ascii="Geometr706 Md TL" w:eastAsia="Calibri" w:hAnsi="Geometr706 Md TL" w:cs="Times New Roman"/>
                <w:sz w:val="20"/>
                <w:szCs w:val="20"/>
              </w:rPr>
            </w:pPr>
          </w:p>
        </w:tc>
      </w:tr>
      <w:tr w:rsidR="00EB6329" w14:paraId="7D273999" w14:textId="77777777" w:rsidTr="001E68FF">
        <w:tc>
          <w:tcPr>
            <w:tcW w:w="2364" w:type="dxa"/>
          </w:tcPr>
          <w:p w14:paraId="14B26326" w14:textId="77777777" w:rsidR="00EB6329" w:rsidRPr="00FE0838" w:rsidRDefault="00EB6329" w:rsidP="00095F73">
            <w:pPr>
              <w:rPr>
                <w:rFonts w:ascii="Geometr706 Md TL" w:hAnsi="Geometr706 Md TL"/>
                <w:sz w:val="20"/>
              </w:rPr>
            </w:pPr>
            <w:r w:rsidRPr="00FE0838">
              <w:rPr>
                <w:rFonts w:ascii="Geometr706 Md TL" w:hAnsi="Geometr706 Md TL"/>
                <w:sz w:val="20"/>
              </w:rPr>
              <w:t>Amats:</w:t>
            </w:r>
          </w:p>
        </w:tc>
        <w:tc>
          <w:tcPr>
            <w:tcW w:w="7276" w:type="dxa"/>
          </w:tcPr>
          <w:p w14:paraId="1A926486" w14:textId="77777777" w:rsidR="00EB6329" w:rsidRDefault="00EB6329" w:rsidP="00095F73">
            <w:pPr>
              <w:spacing w:line="276" w:lineRule="auto"/>
              <w:rPr>
                <w:rFonts w:ascii="Geometr706 Md TL" w:eastAsia="Calibri" w:hAnsi="Geometr706 Md TL" w:cs="Times New Roman"/>
                <w:sz w:val="20"/>
                <w:szCs w:val="20"/>
              </w:rPr>
            </w:pPr>
          </w:p>
        </w:tc>
      </w:tr>
      <w:tr w:rsidR="00EB6329" w14:paraId="7B1207F0" w14:textId="77777777" w:rsidTr="001E68FF">
        <w:tc>
          <w:tcPr>
            <w:tcW w:w="2364" w:type="dxa"/>
          </w:tcPr>
          <w:p w14:paraId="64D9A960" w14:textId="77777777" w:rsidR="00EB6329" w:rsidRPr="00FE0838" w:rsidRDefault="00EB6329" w:rsidP="00095F73">
            <w:pPr>
              <w:rPr>
                <w:rFonts w:ascii="Geometr706 Md TL" w:hAnsi="Geometr706 Md TL"/>
                <w:sz w:val="20"/>
              </w:rPr>
            </w:pPr>
            <w:r w:rsidRPr="00FE0838">
              <w:rPr>
                <w:rFonts w:ascii="Geometr706 Md TL" w:hAnsi="Geometr706 Md TL"/>
                <w:sz w:val="20"/>
              </w:rPr>
              <w:t>Paraksts:</w:t>
            </w:r>
          </w:p>
        </w:tc>
        <w:tc>
          <w:tcPr>
            <w:tcW w:w="7276" w:type="dxa"/>
          </w:tcPr>
          <w:p w14:paraId="0D43BF64" w14:textId="77777777" w:rsidR="00EB6329" w:rsidRDefault="00EB6329" w:rsidP="00095F73">
            <w:pPr>
              <w:spacing w:line="276" w:lineRule="auto"/>
              <w:rPr>
                <w:rFonts w:ascii="Geometr706 Md TL" w:eastAsia="Calibri" w:hAnsi="Geometr706 Md TL" w:cs="Times New Roman"/>
                <w:sz w:val="20"/>
                <w:szCs w:val="20"/>
              </w:rPr>
            </w:pPr>
          </w:p>
        </w:tc>
      </w:tr>
      <w:tr w:rsidR="00EB6329" w14:paraId="25CBFC2C" w14:textId="77777777" w:rsidTr="001E68FF">
        <w:tc>
          <w:tcPr>
            <w:tcW w:w="2364" w:type="dxa"/>
          </w:tcPr>
          <w:p w14:paraId="7DC76D42" w14:textId="77777777" w:rsidR="00EB6329" w:rsidRPr="00FE0838" w:rsidRDefault="00EB6329" w:rsidP="00095F73">
            <w:pPr>
              <w:rPr>
                <w:rFonts w:ascii="Geometr706 Md TL" w:hAnsi="Geometr706 Md TL"/>
                <w:sz w:val="20"/>
              </w:rPr>
            </w:pPr>
            <w:r w:rsidRPr="00FE0838">
              <w:rPr>
                <w:rFonts w:ascii="Geometr706 Md TL" w:hAnsi="Geometr706 Md TL"/>
                <w:sz w:val="20"/>
              </w:rPr>
              <w:t>Datums:</w:t>
            </w:r>
          </w:p>
        </w:tc>
        <w:tc>
          <w:tcPr>
            <w:tcW w:w="7276" w:type="dxa"/>
          </w:tcPr>
          <w:p w14:paraId="66B76C8B" w14:textId="77777777" w:rsidR="00EB6329" w:rsidRDefault="00EB6329" w:rsidP="00095F73">
            <w:pPr>
              <w:spacing w:line="276" w:lineRule="auto"/>
              <w:rPr>
                <w:rFonts w:ascii="Geometr706 Md TL" w:eastAsia="Calibri" w:hAnsi="Geometr706 Md TL" w:cs="Times New Roman"/>
                <w:sz w:val="20"/>
                <w:szCs w:val="20"/>
              </w:rPr>
            </w:pPr>
          </w:p>
        </w:tc>
      </w:tr>
    </w:tbl>
    <w:p w14:paraId="1D95D823" w14:textId="77777777" w:rsidR="00211AD5" w:rsidRPr="00FC658B" w:rsidRDefault="00211AD5" w:rsidP="00E14DD1">
      <w:pPr>
        <w:rPr>
          <w:rFonts w:ascii="Geometr706 Md TL" w:hAnsi="Geometr706 Md TL" w:cs="Times New Roman"/>
          <w:b/>
          <w:sz w:val="20"/>
          <w:szCs w:val="20"/>
        </w:rPr>
      </w:pPr>
    </w:p>
    <w:p w14:paraId="18917A61" w14:textId="15E4E83D" w:rsidR="00402130" w:rsidRPr="00FC658B" w:rsidRDefault="00402130">
      <w:pPr>
        <w:rPr>
          <w:rFonts w:ascii="Geometr706 Md TL" w:hAnsi="Geometr706 Md TL" w:cs="Times New Roman"/>
          <w:b/>
          <w:sz w:val="20"/>
          <w:szCs w:val="20"/>
        </w:rPr>
      </w:pPr>
    </w:p>
    <w:sectPr w:rsidR="00402130" w:rsidRPr="00FC658B" w:rsidSect="001C0CAC">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68AA" w14:textId="77777777" w:rsidR="009436F5" w:rsidRDefault="009436F5" w:rsidP="00211AD5">
      <w:pPr>
        <w:spacing w:after="0" w:line="240" w:lineRule="auto"/>
      </w:pPr>
      <w:r>
        <w:separator/>
      </w:r>
    </w:p>
  </w:endnote>
  <w:endnote w:type="continuationSeparator" w:id="0">
    <w:p w14:paraId="6F170DBC" w14:textId="77777777" w:rsidR="009436F5" w:rsidRDefault="009436F5" w:rsidP="0021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706 Md TL">
    <w:altName w:val="Calibri"/>
    <w:charset w:val="BA"/>
    <w:family w:val="swiss"/>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D5A7" w14:textId="77777777" w:rsidR="009D5753" w:rsidRPr="00FE0838" w:rsidRDefault="009D5753">
    <w:pPr>
      <w:pStyle w:val="Footer"/>
      <w:jc w:val="right"/>
      <w:rPr>
        <w:rFonts w:ascii="Geometr706 Md TL" w:hAnsi="Geometr706 Md TL"/>
        <w:sz w:val="20"/>
      </w:rPr>
    </w:pPr>
    <w:r w:rsidRPr="00FE0838">
      <w:rPr>
        <w:rFonts w:ascii="Geometr706 Md TL" w:hAnsi="Geometr706 Md TL"/>
        <w:sz w:val="20"/>
      </w:rPr>
      <w:fldChar w:fldCharType="begin"/>
    </w:r>
    <w:r w:rsidRPr="00FE0838">
      <w:rPr>
        <w:rFonts w:ascii="Geometr706 Md TL" w:hAnsi="Geometr706 Md TL"/>
        <w:sz w:val="20"/>
      </w:rPr>
      <w:instrText xml:space="preserve"> PAGE   \* MERGEFORMAT </w:instrText>
    </w:r>
    <w:r w:rsidRPr="00FE0838">
      <w:rPr>
        <w:rFonts w:ascii="Geometr706 Md TL" w:hAnsi="Geometr706 Md TL"/>
        <w:sz w:val="20"/>
      </w:rPr>
      <w:fldChar w:fldCharType="separate"/>
    </w:r>
    <w:r w:rsidR="00865C61">
      <w:rPr>
        <w:rFonts w:ascii="Geometr706 Md TL" w:hAnsi="Geometr706 Md TL"/>
        <w:noProof/>
        <w:sz w:val="20"/>
      </w:rPr>
      <w:t>5</w:t>
    </w:r>
    <w:r w:rsidRPr="00FE0838">
      <w:rPr>
        <w:rFonts w:ascii="Geometr706 Md TL" w:hAnsi="Geometr706 Md TL"/>
        <w:sz w:val="20"/>
      </w:rPr>
      <w:fldChar w:fldCharType="end"/>
    </w:r>
  </w:p>
  <w:p w14:paraId="6CDB293A" w14:textId="77777777" w:rsidR="009D5753" w:rsidRDefault="009D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D8C0" w14:textId="77777777" w:rsidR="009436F5" w:rsidRDefault="009436F5" w:rsidP="00211AD5">
      <w:pPr>
        <w:spacing w:after="0" w:line="240" w:lineRule="auto"/>
      </w:pPr>
      <w:r>
        <w:separator/>
      </w:r>
    </w:p>
  </w:footnote>
  <w:footnote w:type="continuationSeparator" w:id="0">
    <w:p w14:paraId="1841F6EA" w14:textId="77777777" w:rsidR="009436F5" w:rsidRDefault="009436F5" w:rsidP="0021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7AE302C"/>
    <w:multiLevelType w:val="hybridMultilevel"/>
    <w:tmpl w:val="EC16B79A"/>
    <w:lvl w:ilvl="0" w:tplc="0882D954">
      <w:start w:val="1"/>
      <w:numFmt w:val="decimal"/>
      <w:lvlText w:val="%1."/>
      <w:lvlJc w:val="left"/>
      <w:pPr>
        <w:ind w:left="916" w:hanging="360"/>
      </w:pPr>
      <w:rPr>
        <w:rFonts w:hint="default"/>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2"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C2D5C"/>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7A72DF"/>
    <w:multiLevelType w:val="multilevel"/>
    <w:tmpl w:val="9D94C3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F966D3"/>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0D1B50"/>
    <w:multiLevelType w:val="hybridMultilevel"/>
    <w:tmpl w:val="13DE7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92047"/>
    <w:multiLevelType w:val="hybridMultilevel"/>
    <w:tmpl w:val="7E9C82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070FB1"/>
    <w:multiLevelType w:val="multilevel"/>
    <w:tmpl w:val="FB5E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3F0ED0"/>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5"/>
  </w:num>
  <w:num w:numId="5">
    <w:abstractNumId w:val="0"/>
  </w:num>
  <w:num w:numId="6">
    <w:abstractNumId w:val="8"/>
  </w:num>
  <w:num w:numId="7">
    <w:abstractNumId w:val="1"/>
  </w:num>
  <w:num w:numId="8">
    <w:abstractNumId w:val="3"/>
  </w:num>
  <w:num w:numId="9">
    <w:abstractNumId w:val="9"/>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A"/>
    <w:rsid w:val="00000EBE"/>
    <w:rsid w:val="00004B61"/>
    <w:rsid w:val="00061763"/>
    <w:rsid w:val="00062213"/>
    <w:rsid w:val="0009051D"/>
    <w:rsid w:val="000B3D1D"/>
    <w:rsid w:val="000C4482"/>
    <w:rsid w:val="000C7DCD"/>
    <w:rsid w:val="000E7FED"/>
    <w:rsid w:val="000F7E0C"/>
    <w:rsid w:val="001052DD"/>
    <w:rsid w:val="00130268"/>
    <w:rsid w:val="00151414"/>
    <w:rsid w:val="00193C3A"/>
    <w:rsid w:val="001963B1"/>
    <w:rsid w:val="001B1259"/>
    <w:rsid w:val="001C0CAC"/>
    <w:rsid w:val="001E2BEB"/>
    <w:rsid w:val="001E4D0A"/>
    <w:rsid w:val="001E5A44"/>
    <w:rsid w:val="001E68FF"/>
    <w:rsid w:val="00211AD5"/>
    <w:rsid w:val="002B4D44"/>
    <w:rsid w:val="002B550C"/>
    <w:rsid w:val="002C6751"/>
    <w:rsid w:val="00330E90"/>
    <w:rsid w:val="00332537"/>
    <w:rsid w:val="00346477"/>
    <w:rsid w:val="00352D18"/>
    <w:rsid w:val="0035671E"/>
    <w:rsid w:val="00365184"/>
    <w:rsid w:val="003C6B75"/>
    <w:rsid w:val="00402130"/>
    <w:rsid w:val="004205D6"/>
    <w:rsid w:val="0044607A"/>
    <w:rsid w:val="00447959"/>
    <w:rsid w:val="0046372E"/>
    <w:rsid w:val="004736D6"/>
    <w:rsid w:val="004A07C3"/>
    <w:rsid w:val="004A1B59"/>
    <w:rsid w:val="004D0724"/>
    <w:rsid w:val="004F1F81"/>
    <w:rsid w:val="00531492"/>
    <w:rsid w:val="00533507"/>
    <w:rsid w:val="00542FD0"/>
    <w:rsid w:val="00543C89"/>
    <w:rsid w:val="0057601B"/>
    <w:rsid w:val="00587FAF"/>
    <w:rsid w:val="0059128B"/>
    <w:rsid w:val="005A3320"/>
    <w:rsid w:val="005C0E35"/>
    <w:rsid w:val="005C7AD6"/>
    <w:rsid w:val="0060159F"/>
    <w:rsid w:val="00602EF8"/>
    <w:rsid w:val="00607B8F"/>
    <w:rsid w:val="006108A4"/>
    <w:rsid w:val="00632978"/>
    <w:rsid w:val="00647DF6"/>
    <w:rsid w:val="006536F6"/>
    <w:rsid w:val="0068572E"/>
    <w:rsid w:val="006941E2"/>
    <w:rsid w:val="006B2ECE"/>
    <w:rsid w:val="006F4BDB"/>
    <w:rsid w:val="00721439"/>
    <w:rsid w:val="00724D28"/>
    <w:rsid w:val="00740135"/>
    <w:rsid w:val="0074785A"/>
    <w:rsid w:val="00757268"/>
    <w:rsid w:val="00770A99"/>
    <w:rsid w:val="00774530"/>
    <w:rsid w:val="00780C1E"/>
    <w:rsid w:val="00795251"/>
    <w:rsid w:val="007B0E7D"/>
    <w:rsid w:val="00834C69"/>
    <w:rsid w:val="00840917"/>
    <w:rsid w:val="00865C61"/>
    <w:rsid w:val="00873727"/>
    <w:rsid w:val="0088435F"/>
    <w:rsid w:val="008917C4"/>
    <w:rsid w:val="008A0908"/>
    <w:rsid w:val="008B3F77"/>
    <w:rsid w:val="008D3E8D"/>
    <w:rsid w:val="008F090F"/>
    <w:rsid w:val="00914D0C"/>
    <w:rsid w:val="00923DF1"/>
    <w:rsid w:val="009436F5"/>
    <w:rsid w:val="009664FB"/>
    <w:rsid w:val="00970D6C"/>
    <w:rsid w:val="009866C3"/>
    <w:rsid w:val="00994A30"/>
    <w:rsid w:val="009D5753"/>
    <w:rsid w:val="009E0E09"/>
    <w:rsid w:val="00A36EF6"/>
    <w:rsid w:val="00A40342"/>
    <w:rsid w:val="00A45377"/>
    <w:rsid w:val="00A800A3"/>
    <w:rsid w:val="00A95F11"/>
    <w:rsid w:val="00AB118B"/>
    <w:rsid w:val="00AC0E7F"/>
    <w:rsid w:val="00AF4348"/>
    <w:rsid w:val="00B02F3A"/>
    <w:rsid w:val="00B061EF"/>
    <w:rsid w:val="00B71DA1"/>
    <w:rsid w:val="00B8549B"/>
    <w:rsid w:val="00B94176"/>
    <w:rsid w:val="00BA6EE1"/>
    <w:rsid w:val="00BC2AE1"/>
    <w:rsid w:val="00BD5B44"/>
    <w:rsid w:val="00C157A7"/>
    <w:rsid w:val="00C44160"/>
    <w:rsid w:val="00C44886"/>
    <w:rsid w:val="00C579F5"/>
    <w:rsid w:val="00CD04EF"/>
    <w:rsid w:val="00D24A88"/>
    <w:rsid w:val="00D85422"/>
    <w:rsid w:val="00DA6BD8"/>
    <w:rsid w:val="00DB0591"/>
    <w:rsid w:val="00DB0AD3"/>
    <w:rsid w:val="00DD3EE0"/>
    <w:rsid w:val="00DF2F19"/>
    <w:rsid w:val="00E10DB7"/>
    <w:rsid w:val="00E14DD1"/>
    <w:rsid w:val="00E30AD1"/>
    <w:rsid w:val="00E34D82"/>
    <w:rsid w:val="00E54ABA"/>
    <w:rsid w:val="00E62C33"/>
    <w:rsid w:val="00E6688A"/>
    <w:rsid w:val="00E67AF8"/>
    <w:rsid w:val="00EA72B1"/>
    <w:rsid w:val="00EB6329"/>
    <w:rsid w:val="00EC25B8"/>
    <w:rsid w:val="00EE72CA"/>
    <w:rsid w:val="00F5119C"/>
    <w:rsid w:val="00F54B3C"/>
    <w:rsid w:val="00F75669"/>
    <w:rsid w:val="00F77763"/>
    <w:rsid w:val="00FB575C"/>
    <w:rsid w:val="00FB5A01"/>
    <w:rsid w:val="00FC3ECE"/>
    <w:rsid w:val="00FC658B"/>
    <w:rsid w:val="00FE0838"/>
    <w:rsid w:val="00FF291A"/>
    <w:rsid w:val="00FF3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580F"/>
  <w15:chartTrackingRefBased/>
  <w15:docId w15:val="{2AE36201-9FA1-442D-9054-1451496C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F81"/>
    <w:rPr>
      <w:color w:val="0563C1" w:themeColor="hyperlink"/>
      <w:u w:val="single"/>
    </w:rPr>
  </w:style>
  <w:style w:type="paragraph" w:styleId="Header">
    <w:name w:val="header"/>
    <w:basedOn w:val="Normal"/>
    <w:link w:val="HeaderChar"/>
    <w:uiPriority w:val="99"/>
    <w:unhideWhenUsed/>
    <w:rsid w:val="00211A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AD5"/>
  </w:style>
  <w:style w:type="paragraph" w:styleId="Footer">
    <w:name w:val="footer"/>
    <w:basedOn w:val="Normal"/>
    <w:link w:val="FooterChar"/>
    <w:uiPriority w:val="99"/>
    <w:unhideWhenUsed/>
    <w:rsid w:val="00211A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1AD5"/>
  </w:style>
  <w:style w:type="paragraph" w:styleId="ListParagraph">
    <w:name w:val="List Paragraph"/>
    <w:basedOn w:val="Normal"/>
    <w:uiPriority w:val="34"/>
    <w:qFormat/>
    <w:rsid w:val="009D5753"/>
    <w:pPr>
      <w:ind w:left="720"/>
      <w:contextualSpacing/>
    </w:pPr>
  </w:style>
  <w:style w:type="paragraph" w:styleId="BalloonText">
    <w:name w:val="Balloon Text"/>
    <w:basedOn w:val="Normal"/>
    <w:link w:val="BalloonTextChar"/>
    <w:uiPriority w:val="99"/>
    <w:semiHidden/>
    <w:unhideWhenUsed/>
    <w:rsid w:val="0046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2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8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feldmane@baus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lde.feldmane@bausk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ina\Documents\PROJEKTI\Tirgus%20izp&#275;te\TIRGUS_IZPETES_DRAFTS_BIEDRIB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2D8A-2043-4958-936F-C5EAEEFD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TIRGUS_IZPETES_DRAFTS_BIEDRIBA</Template>
  <TotalTime>4</TotalTime>
  <Pages>3</Pages>
  <Words>1496</Words>
  <Characters>854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Eliina</dc:creator>
  <cp:keywords/>
  <dc:description/>
  <cp:lastModifiedBy>Bauskas Kulturas Centrs</cp:lastModifiedBy>
  <cp:revision>9</cp:revision>
  <cp:lastPrinted>2019-07-03T13:05:00Z</cp:lastPrinted>
  <dcterms:created xsi:type="dcterms:W3CDTF">2020-03-09T14:29:00Z</dcterms:created>
  <dcterms:modified xsi:type="dcterms:W3CDTF">2020-03-12T07:41:00Z</dcterms:modified>
</cp:coreProperties>
</file>