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4519" w14:textId="77777777" w:rsidR="00563559" w:rsidRPr="004B50D1" w:rsidRDefault="00563559" w:rsidP="00563559">
      <w:pPr>
        <w:spacing w:after="0" w:line="240" w:lineRule="auto"/>
        <w:jc w:val="center"/>
        <w:rPr>
          <w:rFonts w:ascii="Times New Roman" w:hAnsi="Times New Roman"/>
          <w:b/>
          <w:bCs/>
          <w:sz w:val="28"/>
          <w:szCs w:val="28"/>
        </w:rPr>
      </w:pPr>
      <w:r w:rsidRPr="004B50D1">
        <w:rPr>
          <w:rFonts w:ascii="Times New Roman" w:hAnsi="Times New Roman"/>
          <w:b/>
          <w:bCs/>
          <w:sz w:val="28"/>
          <w:szCs w:val="28"/>
        </w:rPr>
        <w:t xml:space="preserve">PIETEIKUMS DALĪBAI </w:t>
      </w:r>
      <w:r>
        <w:rPr>
          <w:rFonts w:ascii="Times New Roman" w:hAnsi="Times New Roman"/>
          <w:b/>
          <w:bCs/>
          <w:sz w:val="28"/>
          <w:szCs w:val="28"/>
        </w:rPr>
        <w:t>CENU APTAUJĀ</w:t>
      </w:r>
      <w:r w:rsidRPr="004B50D1">
        <w:rPr>
          <w:rFonts w:ascii="Times New Roman" w:hAnsi="Times New Roman"/>
          <w:b/>
          <w:bCs/>
          <w:sz w:val="28"/>
          <w:szCs w:val="28"/>
        </w:rPr>
        <w:t xml:space="preserve"> </w:t>
      </w:r>
    </w:p>
    <w:p w14:paraId="18798E80" w14:textId="77777777" w:rsidR="00563559" w:rsidRPr="004B50D1" w:rsidRDefault="00563559" w:rsidP="00563559">
      <w:pPr>
        <w:spacing w:after="0" w:line="240" w:lineRule="auto"/>
        <w:jc w:val="center"/>
        <w:rPr>
          <w:rFonts w:ascii="Times New Roman" w:hAnsi="Times New Roman"/>
          <w:b/>
          <w:sz w:val="28"/>
          <w:szCs w:val="28"/>
        </w:rPr>
      </w:pPr>
      <w:r w:rsidRPr="004B50D1">
        <w:rPr>
          <w:rFonts w:ascii="Times New Roman" w:eastAsia="Times New Roman" w:hAnsi="Times New Roman"/>
          <w:b/>
          <w:sz w:val="28"/>
          <w:szCs w:val="28"/>
        </w:rPr>
        <w:t>“</w:t>
      </w:r>
      <w:r>
        <w:rPr>
          <w:rFonts w:ascii="Times New Roman" w:eastAsia="Times New Roman" w:hAnsi="Times New Roman"/>
          <w:b/>
          <w:sz w:val="28"/>
          <w:szCs w:val="28"/>
        </w:rPr>
        <w:t>Fotogrāfa pakalpojuma nodrošinājums Bauskas Kultūras centra pasākumos</w:t>
      </w:r>
      <w:r w:rsidRPr="004B50D1">
        <w:rPr>
          <w:rFonts w:ascii="Times New Roman" w:hAnsi="Times New Roman"/>
          <w:b/>
          <w:sz w:val="28"/>
          <w:szCs w:val="28"/>
        </w:rPr>
        <w:t xml:space="preserve">”, </w:t>
      </w:r>
    </w:p>
    <w:p w14:paraId="0A5C83BE" w14:textId="77777777" w:rsidR="00563559" w:rsidRPr="004B50D1" w:rsidRDefault="00563559" w:rsidP="00563559">
      <w:pPr>
        <w:spacing w:after="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w:t>
      </w:r>
      <w:r w:rsidRPr="00E44F4D">
        <w:rPr>
          <w:rFonts w:ascii="Times New Roman" w:hAnsi="Times New Roman"/>
          <w:b/>
          <w:bCs/>
          <w:sz w:val="28"/>
          <w:szCs w:val="28"/>
        </w:rPr>
        <w:t xml:space="preserve">numurs </w:t>
      </w:r>
      <w:r w:rsidRPr="002746AE">
        <w:rPr>
          <w:rFonts w:ascii="Times New Roman" w:eastAsia="Times New Roman" w:hAnsi="Times New Roman"/>
          <w:b/>
          <w:sz w:val="28"/>
          <w:szCs w:val="28"/>
        </w:rPr>
        <w:t>BKC/1-13/2025/34</w:t>
      </w:r>
    </w:p>
    <w:p w14:paraId="1A36CF31" w14:textId="77777777" w:rsidR="00563559" w:rsidRPr="004B50D1" w:rsidRDefault="00563559" w:rsidP="00563559">
      <w:pPr>
        <w:spacing w:after="0" w:line="240" w:lineRule="auto"/>
        <w:jc w:val="cente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563559" w:rsidRPr="004B50D1" w14:paraId="68921351" w14:textId="77777777" w:rsidTr="00980E6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3B742FF" w14:textId="77777777" w:rsidR="00563559" w:rsidRPr="004B50D1" w:rsidRDefault="00563559" w:rsidP="00980E6C">
            <w:pPr>
              <w:spacing w:after="0" w:line="240" w:lineRule="auto"/>
              <w:outlineLvl w:val="6"/>
              <w:rPr>
                <w:rFonts w:ascii="Times New Roman" w:eastAsia="Times New Roman" w:hAnsi="Times New Roman"/>
                <w:b/>
                <w:sz w:val="24"/>
              </w:rPr>
            </w:pPr>
            <w:r w:rsidRPr="004B50D1">
              <w:rPr>
                <w:rFonts w:ascii="Times New Roman" w:eastAsia="Times New Roman" w:hAnsi="Times New Roman"/>
                <w:b/>
                <w:sz w:val="24"/>
              </w:rPr>
              <w:t>Informācija par pretendentu</w:t>
            </w:r>
          </w:p>
        </w:tc>
      </w:tr>
      <w:tr w:rsidR="00563559" w:rsidRPr="004B50D1" w14:paraId="58F1B7E8" w14:textId="77777777" w:rsidTr="00980E6C">
        <w:trPr>
          <w:cantSplit/>
        </w:trPr>
        <w:tc>
          <w:tcPr>
            <w:tcW w:w="3414" w:type="dxa"/>
            <w:gridSpan w:val="2"/>
            <w:tcBorders>
              <w:top w:val="single" w:sz="4" w:space="0" w:color="auto"/>
            </w:tcBorders>
          </w:tcPr>
          <w:p w14:paraId="46FBECBB" w14:textId="77777777" w:rsidR="00563559" w:rsidRPr="004B50D1" w:rsidRDefault="00563559" w:rsidP="00980E6C">
            <w:pPr>
              <w:widowControl w:val="0"/>
              <w:adjustRightInd w:val="0"/>
              <w:spacing w:after="0" w:line="240" w:lineRule="auto"/>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49B5A7C3" w14:textId="77777777" w:rsidR="00563559" w:rsidRPr="004B50D1" w:rsidRDefault="00563559" w:rsidP="00980E6C">
            <w:pPr>
              <w:spacing w:after="0" w:line="240" w:lineRule="auto"/>
              <w:jc w:val="center"/>
              <w:rPr>
                <w:rFonts w:ascii="Times New Roman" w:hAnsi="Times New Roman"/>
                <w:sz w:val="24"/>
                <w:szCs w:val="24"/>
              </w:rPr>
            </w:pPr>
          </w:p>
        </w:tc>
      </w:tr>
      <w:tr w:rsidR="00563559" w:rsidRPr="004B50D1" w14:paraId="6F8BC062" w14:textId="77777777" w:rsidTr="00980E6C">
        <w:trPr>
          <w:cantSplit/>
        </w:trPr>
        <w:tc>
          <w:tcPr>
            <w:tcW w:w="3414" w:type="dxa"/>
            <w:gridSpan w:val="2"/>
          </w:tcPr>
          <w:p w14:paraId="4C2937D7" w14:textId="77777777" w:rsidR="00563559" w:rsidRPr="004B50D1" w:rsidRDefault="00563559" w:rsidP="00980E6C">
            <w:pPr>
              <w:widowControl w:val="0"/>
              <w:adjustRightInd w:val="0"/>
              <w:spacing w:after="0" w:line="240" w:lineRule="auto"/>
              <w:ind w:right="-52"/>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45016E8" w14:textId="77777777" w:rsidR="00563559" w:rsidRPr="004B50D1" w:rsidRDefault="00563559" w:rsidP="00980E6C">
            <w:pPr>
              <w:spacing w:after="0" w:line="240" w:lineRule="auto"/>
              <w:jc w:val="center"/>
              <w:rPr>
                <w:rFonts w:ascii="Times New Roman" w:hAnsi="Times New Roman"/>
                <w:sz w:val="24"/>
                <w:szCs w:val="24"/>
              </w:rPr>
            </w:pPr>
          </w:p>
        </w:tc>
      </w:tr>
      <w:tr w:rsidR="00563559" w:rsidRPr="004B50D1" w14:paraId="73B9E215" w14:textId="77777777" w:rsidTr="00980E6C">
        <w:trPr>
          <w:cantSplit/>
        </w:trPr>
        <w:tc>
          <w:tcPr>
            <w:tcW w:w="3414" w:type="dxa"/>
            <w:gridSpan w:val="2"/>
          </w:tcPr>
          <w:p w14:paraId="5F606457" w14:textId="77777777" w:rsidR="00563559" w:rsidRPr="004B50D1" w:rsidRDefault="00563559" w:rsidP="00980E6C">
            <w:pPr>
              <w:spacing w:after="0" w:line="240" w:lineRule="auto"/>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0FF63773" w14:textId="77777777" w:rsidR="00563559" w:rsidRPr="004B50D1" w:rsidRDefault="00563559" w:rsidP="00980E6C">
            <w:pPr>
              <w:spacing w:after="0" w:line="240" w:lineRule="auto"/>
              <w:rPr>
                <w:rFonts w:ascii="Times New Roman" w:hAnsi="Times New Roman"/>
                <w:sz w:val="24"/>
                <w:szCs w:val="24"/>
              </w:rPr>
            </w:pPr>
          </w:p>
        </w:tc>
      </w:tr>
      <w:tr w:rsidR="00563559" w:rsidRPr="004B50D1" w14:paraId="0FE950A4" w14:textId="77777777" w:rsidTr="00980E6C">
        <w:trPr>
          <w:cantSplit/>
        </w:trPr>
        <w:tc>
          <w:tcPr>
            <w:tcW w:w="3414" w:type="dxa"/>
            <w:gridSpan w:val="2"/>
          </w:tcPr>
          <w:p w14:paraId="3D233F62" w14:textId="77777777" w:rsidR="00563559" w:rsidRPr="004B50D1" w:rsidRDefault="00563559" w:rsidP="00980E6C">
            <w:pPr>
              <w:spacing w:after="0" w:line="240" w:lineRule="auto"/>
              <w:rPr>
                <w:rFonts w:ascii="Times New Roman" w:hAnsi="Times New Roman"/>
                <w:sz w:val="24"/>
                <w:szCs w:val="24"/>
              </w:rPr>
            </w:pPr>
            <w:r w:rsidRPr="004B50D1">
              <w:rPr>
                <w:rFonts w:ascii="Times New Roman" w:hAnsi="Times New Roman"/>
                <w:sz w:val="24"/>
                <w:szCs w:val="24"/>
              </w:rPr>
              <w:t>Pasta adrese:</w:t>
            </w:r>
          </w:p>
        </w:tc>
        <w:tc>
          <w:tcPr>
            <w:tcW w:w="5625" w:type="dxa"/>
            <w:tcBorders>
              <w:top w:val="single" w:sz="4" w:space="0" w:color="auto"/>
              <w:bottom w:val="single" w:sz="4" w:space="0" w:color="auto"/>
            </w:tcBorders>
          </w:tcPr>
          <w:p w14:paraId="0C4360E8" w14:textId="77777777" w:rsidR="00563559" w:rsidRPr="004B50D1" w:rsidRDefault="00563559" w:rsidP="00980E6C">
            <w:pPr>
              <w:spacing w:after="0" w:line="240" w:lineRule="auto"/>
              <w:rPr>
                <w:rFonts w:ascii="Times New Roman" w:hAnsi="Times New Roman"/>
                <w:sz w:val="24"/>
                <w:szCs w:val="24"/>
              </w:rPr>
            </w:pPr>
          </w:p>
        </w:tc>
      </w:tr>
      <w:tr w:rsidR="00563559" w:rsidRPr="004B50D1" w14:paraId="25DFBF21" w14:textId="77777777" w:rsidTr="00980E6C">
        <w:trPr>
          <w:cantSplit/>
        </w:trPr>
        <w:tc>
          <w:tcPr>
            <w:tcW w:w="3414" w:type="dxa"/>
            <w:gridSpan w:val="2"/>
          </w:tcPr>
          <w:p w14:paraId="04C76B70" w14:textId="77777777" w:rsidR="00563559" w:rsidRPr="004B50D1" w:rsidRDefault="00563559" w:rsidP="00980E6C">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5625" w:type="dxa"/>
            <w:tcBorders>
              <w:top w:val="single" w:sz="4" w:space="0" w:color="auto"/>
              <w:bottom w:val="single" w:sz="4" w:space="0" w:color="auto"/>
            </w:tcBorders>
          </w:tcPr>
          <w:p w14:paraId="71716294" w14:textId="77777777" w:rsidR="00563559" w:rsidRPr="004B50D1" w:rsidRDefault="00563559" w:rsidP="00980E6C">
            <w:pPr>
              <w:spacing w:after="0" w:line="240" w:lineRule="auto"/>
              <w:rPr>
                <w:rFonts w:ascii="Times New Roman" w:hAnsi="Times New Roman"/>
                <w:sz w:val="24"/>
                <w:szCs w:val="24"/>
              </w:rPr>
            </w:pPr>
          </w:p>
        </w:tc>
      </w:tr>
      <w:tr w:rsidR="00563559" w:rsidRPr="004B50D1" w14:paraId="42475569" w14:textId="77777777" w:rsidTr="00980E6C">
        <w:trPr>
          <w:cantSplit/>
        </w:trPr>
        <w:tc>
          <w:tcPr>
            <w:tcW w:w="3414" w:type="dxa"/>
            <w:gridSpan w:val="2"/>
          </w:tcPr>
          <w:p w14:paraId="13B4161B" w14:textId="77777777" w:rsidR="00563559" w:rsidRPr="004B50D1" w:rsidRDefault="00563559" w:rsidP="00980E6C">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7EC0B75D" w14:textId="77777777" w:rsidR="00563559" w:rsidRPr="004B50D1" w:rsidRDefault="00563559" w:rsidP="00980E6C">
            <w:pPr>
              <w:spacing w:after="0" w:line="240" w:lineRule="auto"/>
              <w:rPr>
                <w:rFonts w:ascii="Times New Roman" w:hAnsi="Times New Roman"/>
                <w:sz w:val="24"/>
                <w:szCs w:val="24"/>
              </w:rPr>
            </w:pPr>
          </w:p>
        </w:tc>
      </w:tr>
      <w:tr w:rsidR="00563559" w:rsidRPr="004B50D1" w14:paraId="301B2A09" w14:textId="77777777" w:rsidTr="00980E6C">
        <w:trPr>
          <w:cantSplit/>
        </w:trPr>
        <w:tc>
          <w:tcPr>
            <w:tcW w:w="3414" w:type="dxa"/>
            <w:gridSpan w:val="2"/>
          </w:tcPr>
          <w:p w14:paraId="45A462E7" w14:textId="77777777" w:rsidR="00563559" w:rsidRPr="004B50D1" w:rsidRDefault="00563559" w:rsidP="00980E6C">
            <w:pPr>
              <w:spacing w:after="0" w:line="240" w:lineRule="auto"/>
              <w:rPr>
                <w:rFonts w:ascii="Times New Roman" w:hAnsi="Times New Roman"/>
                <w:sz w:val="24"/>
                <w:szCs w:val="24"/>
              </w:rPr>
            </w:pPr>
            <w:r w:rsidRPr="004B50D1">
              <w:rPr>
                <w:rFonts w:ascii="Times New Roman" w:hAnsi="Times New Roman"/>
                <w:sz w:val="24"/>
                <w:szCs w:val="24"/>
              </w:rPr>
              <w:t xml:space="preserve">Vispārējā interneta adrese (ja attiecināms): </w:t>
            </w:r>
          </w:p>
        </w:tc>
        <w:tc>
          <w:tcPr>
            <w:tcW w:w="5625" w:type="dxa"/>
            <w:tcBorders>
              <w:bottom w:val="single" w:sz="4" w:space="0" w:color="auto"/>
            </w:tcBorders>
          </w:tcPr>
          <w:p w14:paraId="4E7315E1" w14:textId="77777777" w:rsidR="00563559" w:rsidRPr="004B50D1" w:rsidRDefault="00563559" w:rsidP="00980E6C">
            <w:pPr>
              <w:spacing w:after="0" w:line="240" w:lineRule="auto"/>
              <w:rPr>
                <w:rFonts w:ascii="Times New Roman" w:hAnsi="Times New Roman"/>
                <w:sz w:val="24"/>
                <w:szCs w:val="24"/>
              </w:rPr>
            </w:pPr>
          </w:p>
        </w:tc>
      </w:tr>
      <w:tr w:rsidR="00563559" w:rsidRPr="004B50D1" w14:paraId="34975F8B" w14:textId="77777777" w:rsidTr="00980E6C">
        <w:trPr>
          <w:cantSplit/>
          <w:trHeight w:val="70"/>
        </w:trPr>
        <w:tc>
          <w:tcPr>
            <w:tcW w:w="9039" w:type="dxa"/>
            <w:gridSpan w:val="3"/>
            <w:tcBorders>
              <w:bottom w:val="single" w:sz="4" w:space="0" w:color="auto"/>
            </w:tcBorders>
          </w:tcPr>
          <w:p w14:paraId="1D28782F" w14:textId="77777777" w:rsidR="00563559" w:rsidRPr="004B50D1" w:rsidRDefault="00563559" w:rsidP="00980E6C">
            <w:pPr>
              <w:spacing w:after="0" w:line="240" w:lineRule="auto"/>
              <w:jc w:val="center"/>
              <w:rPr>
                <w:rFonts w:ascii="Times New Roman" w:hAnsi="Times New Roman"/>
                <w:sz w:val="24"/>
                <w:szCs w:val="24"/>
              </w:rPr>
            </w:pPr>
          </w:p>
        </w:tc>
      </w:tr>
      <w:tr w:rsidR="00563559" w:rsidRPr="004B50D1" w14:paraId="60C23D75" w14:textId="77777777" w:rsidTr="00980E6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E392160" w14:textId="77777777" w:rsidR="00563559" w:rsidRPr="004B50D1" w:rsidRDefault="00563559" w:rsidP="00980E6C">
            <w:pPr>
              <w:spacing w:after="0" w:line="240" w:lineRule="auto"/>
              <w:outlineLvl w:val="6"/>
              <w:rPr>
                <w:rFonts w:ascii="Times New Roman" w:eastAsia="Times New Roman" w:hAnsi="Times New Roman"/>
                <w:b/>
                <w:sz w:val="24"/>
              </w:rPr>
            </w:pPr>
            <w:r w:rsidRPr="004B50D1">
              <w:rPr>
                <w:rFonts w:ascii="Times New Roman" w:eastAsia="Times New Roman" w:hAnsi="Times New Roman"/>
                <w:b/>
                <w:sz w:val="24"/>
              </w:rPr>
              <w:t>Informācija par pretendenta kontaktpersonu</w:t>
            </w:r>
          </w:p>
        </w:tc>
      </w:tr>
      <w:tr w:rsidR="00563559" w:rsidRPr="004B50D1" w14:paraId="41CBFE50" w14:textId="77777777" w:rsidTr="00980E6C">
        <w:trPr>
          <w:cantSplit/>
        </w:trPr>
        <w:tc>
          <w:tcPr>
            <w:tcW w:w="2189" w:type="dxa"/>
          </w:tcPr>
          <w:p w14:paraId="16BCACB0" w14:textId="77777777" w:rsidR="00563559" w:rsidRPr="004B50D1" w:rsidRDefault="00563559" w:rsidP="00980E6C">
            <w:pPr>
              <w:spacing w:after="0" w:line="240" w:lineRule="auto"/>
              <w:rPr>
                <w:rFonts w:ascii="Times New Roman" w:hAnsi="Times New Roman"/>
                <w:sz w:val="24"/>
                <w:szCs w:val="24"/>
              </w:rPr>
            </w:pPr>
            <w:r w:rsidRPr="004B50D1">
              <w:rPr>
                <w:rFonts w:ascii="Times New Roman" w:hAnsi="Times New Roman"/>
                <w:sz w:val="24"/>
                <w:szCs w:val="24"/>
              </w:rPr>
              <w:t>Vārds, uzvārds:</w:t>
            </w:r>
          </w:p>
        </w:tc>
        <w:tc>
          <w:tcPr>
            <w:tcW w:w="6850" w:type="dxa"/>
            <w:gridSpan w:val="2"/>
            <w:tcBorders>
              <w:bottom w:val="single" w:sz="4" w:space="0" w:color="auto"/>
            </w:tcBorders>
          </w:tcPr>
          <w:p w14:paraId="5F39A717" w14:textId="77777777" w:rsidR="00563559" w:rsidRPr="004B50D1" w:rsidRDefault="00563559" w:rsidP="00980E6C">
            <w:pPr>
              <w:spacing w:after="0" w:line="240" w:lineRule="auto"/>
              <w:jc w:val="center"/>
              <w:rPr>
                <w:rFonts w:ascii="Times New Roman" w:hAnsi="Times New Roman"/>
                <w:sz w:val="24"/>
                <w:szCs w:val="24"/>
              </w:rPr>
            </w:pPr>
          </w:p>
        </w:tc>
      </w:tr>
      <w:tr w:rsidR="00563559" w:rsidRPr="004B50D1" w14:paraId="47CFE2D7" w14:textId="77777777" w:rsidTr="00980E6C">
        <w:trPr>
          <w:cantSplit/>
        </w:trPr>
        <w:tc>
          <w:tcPr>
            <w:tcW w:w="2189" w:type="dxa"/>
          </w:tcPr>
          <w:p w14:paraId="49E81E8D" w14:textId="77777777" w:rsidR="00563559" w:rsidRPr="004B50D1" w:rsidRDefault="00563559" w:rsidP="00980E6C">
            <w:pPr>
              <w:spacing w:after="0" w:line="240" w:lineRule="auto"/>
              <w:rPr>
                <w:rFonts w:ascii="Times New Roman" w:hAnsi="Times New Roman"/>
                <w:sz w:val="24"/>
                <w:szCs w:val="24"/>
              </w:rPr>
            </w:pPr>
            <w:r w:rsidRPr="004B50D1">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68E8D8BE" w14:textId="77777777" w:rsidR="00563559" w:rsidRPr="004B50D1" w:rsidRDefault="00563559" w:rsidP="00980E6C">
            <w:pPr>
              <w:widowControl w:val="0"/>
              <w:adjustRightInd w:val="0"/>
              <w:spacing w:after="0" w:line="240" w:lineRule="auto"/>
              <w:jc w:val="both"/>
              <w:textAlignment w:val="baseline"/>
              <w:rPr>
                <w:rFonts w:ascii="Times New Roman" w:eastAsia="Times New Roman" w:hAnsi="Times New Roman"/>
                <w:sz w:val="24"/>
                <w:szCs w:val="24"/>
              </w:rPr>
            </w:pPr>
          </w:p>
        </w:tc>
      </w:tr>
      <w:tr w:rsidR="00563559" w:rsidRPr="004B50D1" w14:paraId="43441ACD" w14:textId="77777777" w:rsidTr="00980E6C">
        <w:trPr>
          <w:cantSplit/>
        </w:trPr>
        <w:tc>
          <w:tcPr>
            <w:tcW w:w="2189" w:type="dxa"/>
          </w:tcPr>
          <w:p w14:paraId="0D3E2893" w14:textId="77777777" w:rsidR="00563559" w:rsidRPr="004B50D1" w:rsidRDefault="00563559" w:rsidP="00980E6C">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24A75A68" w14:textId="77777777" w:rsidR="00563559" w:rsidRPr="004B50D1" w:rsidRDefault="00563559" w:rsidP="00980E6C">
            <w:pPr>
              <w:spacing w:after="0" w:line="240" w:lineRule="auto"/>
              <w:jc w:val="center"/>
              <w:rPr>
                <w:rFonts w:ascii="Times New Roman" w:hAnsi="Times New Roman"/>
                <w:sz w:val="24"/>
                <w:szCs w:val="24"/>
              </w:rPr>
            </w:pPr>
          </w:p>
        </w:tc>
      </w:tr>
      <w:tr w:rsidR="00563559" w:rsidRPr="004B50D1" w14:paraId="5EB29941" w14:textId="77777777" w:rsidTr="00980E6C">
        <w:trPr>
          <w:cantSplit/>
        </w:trPr>
        <w:tc>
          <w:tcPr>
            <w:tcW w:w="2189" w:type="dxa"/>
          </w:tcPr>
          <w:p w14:paraId="26C50E34" w14:textId="77777777" w:rsidR="00563559" w:rsidRPr="004B50D1" w:rsidRDefault="00563559" w:rsidP="00980E6C">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6850" w:type="dxa"/>
            <w:gridSpan w:val="2"/>
            <w:tcBorders>
              <w:bottom w:val="single" w:sz="4" w:space="0" w:color="auto"/>
            </w:tcBorders>
          </w:tcPr>
          <w:p w14:paraId="70BEB1A9" w14:textId="77777777" w:rsidR="00563559" w:rsidRPr="004B50D1" w:rsidRDefault="00563559" w:rsidP="00980E6C">
            <w:pPr>
              <w:spacing w:after="0" w:line="240" w:lineRule="auto"/>
              <w:jc w:val="center"/>
              <w:rPr>
                <w:rFonts w:ascii="Times New Roman" w:hAnsi="Times New Roman"/>
                <w:sz w:val="24"/>
                <w:szCs w:val="24"/>
              </w:rPr>
            </w:pPr>
          </w:p>
        </w:tc>
      </w:tr>
    </w:tbl>
    <w:p w14:paraId="04AE2C02" w14:textId="77777777" w:rsidR="00563559" w:rsidRPr="004B50D1" w:rsidRDefault="00563559" w:rsidP="00563559">
      <w:pPr>
        <w:spacing w:after="0" w:line="240" w:lineRule="auto"/>
        <w:jc w:val="both"/>
        <w:rPr>
          <w:rFonts w:ascii="Times New Roman" w:hAnsi="Times New Roman"/>
          <w:sz w:val="24"/>
          <w:szCs w:val="24"/>
        </w:rPr>
      </w:pPr>
    </w:p>
    <w:p w14:paraId="28DAF097" w14:textId="77777777" w:rsidR="00563559" w:rsidRPr="004B50D1" w:rsidRDefault="00563559" w:rsidP="00563559">
      <w:pPr>
        <w:spacing w:after="0" w:line="240" w:lineRule="auto"/>
        <w:ind w:firstLine="567"/>
        <w:jc w:val="both"/>
        <w:rPr>
          <w:rFonts w:ascii="Times New Roman" w:eastAsia="Times New Roman" w:hAnsi="Times New Roman"/>
          <w:sz w:val="24"/>
          <w:szCs w:val="24"/>
        </w:rPr>
      </w:pPr>
      <w:r w:rsidRPr="004B50D1">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24C9C9B" w14:textId="77777777" w:rsidR="00563559" w:rsidRPr="004B50D1" w:rsidRDefault="00563559" w:rsidP="00563559">
      <w:pPr>
        <w:spacing w:after="0" w:line="240" w:lineRule="auto"/>
        <w:ind w:firstLine="567"/>
        <w:jc w:val="both"/>
        <w:rPr>
          <w:rFonts w:ascii="Times New Roman" w:eastAsia="Times New Roman" w:hAnsi="Times New Roman"/>
          <w:sz w:val="24"/>
          <w:szCs w:val="24"/>
        </w:rPr>
      </w:pPr>
    </w:p>
    <w:p w14:paraId="0020D8A7" w14:textId="77777777" w:rsidR="00563559" w:rsidRPr="004B50D1" w:rsidRDefault="00563559" w:rsidP="00563559">
      <w:pPr>
        <w:spacing w:after="0" w:line="240" w:lineRule="auto"/>
        <w:ind w:firstLine="567"/>
        <w:rPr>
          <w:rFonts w:ascii="Times New Roman" w:hAnsi="Times New Roman"/>
          <w:sz w:val="24"/>
          <w:szCs w:val="24"/>
        </w:rPr>
      </w:pPr>
      <w:r w:rsidRPr="004B50D1">
        <w:rPr>
          <w:rFonts w:ascii="Times New Roman" w:hAnsi="Times New Roman"/>
          <w:sz w:val="24"/>
          <w:szCs w:val="24"/>
        </w:rPr>
        <w:t>Ar šo apliecinu, ka visa sniegtā informācija ir patiesa.</w:t>
      </w:r>
    </w:p>
    <w:p w14:paraId="07243957" w14:textId="77777777" w:rsidR="00563559" w:rsidRPr="004B50D1" w:rsidRDefault="00563559" w:rsidP="00563559">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563559" w:rsidRPr="004B50D1" w14:paraId="1053BCFD" w14:textId="77777777" w:rsidTr="00980E6C">
        <w:trPr>
          <w:trHeight w:val="435"/>
          <w:jc w:val="center"/>
        </w:trPr>
        <w:tc>
          <w:tcPr>
            <w:tcW w:w="3249" w:type="dxa"/>
            <w:shd w:val="clear" w:color="auto" w:fill="BFBFBF"/>
            <w:vAlign w:val="center"/>
          </w:tcPr>
          <w:p w14:paraId="13B87AB4" w14:textId="77777777" w:rsidR="00563559" w:rsidRPr="004B50D1" w:rsidRDefault="00563559" w:rsidP="00980E6C">
            <w:pPr>
              <w:spacing w:after="0" w:line="240" w:lineRule="auto"/>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274800CF" w14:textId="77777777" w:rsidR="00563559" w:rsidRPr="004B50D1" w:rsidRDefault="00563559" w:rsidP="00980E6C">
            <w:pPr>
              <w:spacing w:after="0" w:line="240" w:lineRule="auto"/>
              <w:jc w:val="center"/>
              <w:rPr>
                <w:rFonts w:ascii="Times New Roman" w:hAnsi="Times New Roman"/>
                <w:bCs/>
                <w:sz w:val="24"/>
                <w:szCs w:val="24"/>
              </w:rPr>
            </w:pPr>
          </w:p>
        </w:tc>
      </w:tr>
      <w:tr w:rsidR="00563559" w:rsidRPr="004B50D1" w14:paraId="605202C0" w14:textId="77777777" w:rsidTr="00980E6C">
        <w:trPr>
          <w:trHeight w:val="435"/>
          <w:jc w:val="center"/>
        </w:trPr>
        <w:tc>
          <w:tcPr>
            <w:tcW w:w="3249" w:type="dxa"/>
            <w:shd w:val="clear" w:color="auto" w:fill="BFBFBF"/>
            <w:vAlign w:val="center"/>
          </w:tcPr>
          <w:p w14:paraId="7785DF15" w14:textId="77777777" w:rsidR="00563559" w:rsidRPr="004B50D1" w:rsidRDefault="00563559" w:rsidP="00980E6C">
            <w:pPr>
              <w:spacing w:after="0" w:line="240" w:lineRule="auto"/>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65CC0E6B" w14:textId="77777777" w:rsidR="00563559" w:rsidRPr="004B50D1" w:rsidRDefault="00563559" w:rsidP="00980E6C">
            <w:pPr>
              <w:spacing w:after="0" w:line="240" w:lineRule="auto"/>
              <w:jc w:val="center"/>
              <w:rPr>
                <w:rFonts w:ascii="Times New Roman" w:hAnsi="Times New Roman"/>
                <w:bCs/>
                <w:sz w:val="24"/>
                <w:szCs w:val="24"/>
              </w:rPr>
            </w:pPr>
          </w:p>
        </w:tc>
      </w:tr>
      <w:tr w:rsidR="00563559" w:rsidRPr="004B50D1" w14:paraId="02094254" w14:textId="77777777" w:rsidTr="00980E6C">
        <w:trPr>
          <w:trHeight w:val="435"/>
          <w:jc w:val="center"/>
        </w:trPr>
        <w:tc>
          <w:tcPr>
            <w:tcW w:w="3249" w:type="dxa"/>
            <w:shd w:val="clear" w:color="auto" w:fill="BFBFBF"/>
            <w:vAlign w:val="center"/>
          </w:tcPr>
          <w:p w14:paraId="45405E76" w14:textId="77777777" w:rsidR="00563559" w:rsidRPr="004B50D1" w:rsidRDefault="00563559" w:rsidP="00980E6C">
            <w:pPr>
              <w:spacing w:after="0" w:line="240" w:lineRule="auto"/>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51749F1F" w14:textId="77777777" w:rsidR="00563559" w:rsidRPr="004B50D1" w:rsidRDefault="00563559" w:rsidP="00980E6C">
            <w:pPr>
              <w:spacing w:after="0" w:line="240" w:lineRule="auto"/>
              <w:jc w:val="center"/>
              <w:rPr>
                <w:rFonts w:ascii="Times New Roman" w:hAnsi="Times New Roman"/>
                <w:bCs/>
                <w:sz w:val="24"/>
                <w:szCs w:val="24"/>
              </w:rPr>
            </w:pPr>
          </w:p>
        </w:tc>
      </w:tr>
      <w:tr w:rsidR="00563559" w:rsidRPr="004B50D1" w14:paraId="5952DDB8" w14:textId="77777777" w:rsidTr="00980E6C">
        <w:trPr>
          <w:trHeight w:val="435"/>
          <w:jc w:val="center"/>
        </w:trPr>
        <w:tc>
          <w:tcPr>
            <w:tcW w:w="3249" w:type="dxa"/>
            <w:shd w:val="clear" w:color="auto" w:fill="BFBFBF"/>
            <w:vAlign w:val="center"/>
          </w:tcPr>
          <w:p w14:paraId="384250BB" w14:textId="77777777" w:rsidR="00563559" w:rsidRPr="004B50D1" w:rsidRDefault="00563559" w:rsidP="00980E6C">
            <w:pPr>
              <w:spacing w:after="0" w:line="240" w:lineRule="auto"/>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631FE2F6" w14:textId="77777777" w:rsidR="00563559" w:rsidRPr="004B50D1" w:rsidRDefault="00563559" w:rsidP="00980E6C">
            <w:pPr>
              <w:spacing w:after="0" w:line="240" w:lineRule="auto"/>
              <w:jc w:val="center"/>
              <w:rPr>
                <w:rFonts w:ascii="Times New Roman" w:hAnsi="Times New Roman"/>
                <w:bCs/>
                <w:sz w:val="24"/>
                <w:szCs w:val="24"/>
              </w:rPr>
            </w:pPr>
          </w:p>
        </w:tc>
      </w:tr>
    </w:tbl>
    <w:p w14:paraId="5B10BA54" w14:textId="77777777" w:rsidR="00563559" w:rsidRDefault="00563559" w:rsidP="00563559">
      <w:pPr>
        <w:spacing w:after="0" w:line="240" w:lineRule="auto"/>
        <w:jc w:val="right"/>
        <w:rPr>
          <w:rFonts w:ascii="Times New Roman" w:hAnsi="Times New Roman"/>
          <w:b/>
          <w:sz w:val="24"/>
          <w:szCs w:val="24"/>
        </w:rPr>
      </w:pPr>
    </w:p>
    <w:p w14:paraId="2BC9043B" w14:textId="77777777" w:rsidR="00563559" w:rsidRDefault="00563559" w:rsidP="00563559">
      <w:pPr>
        <w:spacing w:after="0" w:line="240" w:lineRule="auto"/>
        <w:rPr>
          <w:rFonts w:ascii="Times New Roman" w:hAnsi="Times New Roman"/>
          <w:b/>
          <w:sz w:val="24"/>
          <w:szCs w:val="24"/>
        </w:rPr>
      </w:pPr>
      <w:r>
        <w:rPr>
          <w:rFonts w:ascii="Times New Roman" w:hAnsi="Times New Roman"/>
          <w:b/>
          <w:sz w:val="24"/>
          <w:szCs w:val="24"/>
        </w:rPr>
        <w:br w:type="page"/>
      </w:r>
    </w:p>
    <w:p w14:paraId="59B40B7F" w14:textId="77777777" w:rsidR="00563559" w:rsidRPr="004B50D1" w:rsidRDefault="00563559" w:rsidP="00563559">
      <w:pPr>
        <w:spacing w:after="0" w:line="240" w:lineRule="auto"/>
        <w:rPr>
          <w:rFonts w:ascii="Times New Roman" w:hAnsi="Times New Roman"/>
          <w:b/>
          <w:sz w:val="24"/>
          <w:szCs w:val="24"/>
        </w:rPr>
        <w:sectPr w:rsidR="00563559" w:rsidRPr="004B50D1" w:rsidSect="00563559">
          <w:pgSz w:w="11906" w:h="16838"/>
          <w:pgMar w:top="1134" w:right="851" w:bottom="1134" w:left="1701" w:header="709" w:footer="23" w:gutter="0"/>
          <w:cols w:space="708"/>
          <w:docGrid w:linePitch="360"/>
        </w:sectPr>
      </w:pPr>
    </w:p>
    <w:p w14:paraId="6B29EC96" w14:textId="77777777" w:rsidR="00563559" w:rsidRPr="00FE58A1" w:rsidRDefault="00563559" w:rsidP="00563559">
      <w:pPr>
        <w:pStyle w:val="ListParagraph"/>
        <w:numPr>
          <w:ilvl w:val="0"/>
          <w:numId w:val="1"/>
        </w:numPr>
        <w:spacing w:after="0" w:line="240" w:lineRule="auto"/>
        <w:jc w:val="right"/>
        <w:rPr>
          <w:rFonts w:ascii="Times New Roman" w:hAnsi="Times New Roman"/>
          <w:b/>
          <w:sz w:val="24"/>
          <w:szCs w:val="24"/>
        </w:rPr>
      </w:pPr>
      <w:bookmarkStart w:id="0" w:name="_Hlk96077206"/>
      <w:r w:rsidRPr="00FE58A1">
        <w:rPr>
          <w:rFonts w:ascii="Times New Roman" w:hAnsi="Times New Roman"/>
          <w:b/>
          <w:sz w:val="24"/>
          <w:szCs w:val="24"/>
        </w:rPr>
        <w:lastRenderedPageBreak/>
        <w:t>pielikums</w:t>
      </w:r>
    </w:p>
    <w:p w14:paraId="42663472" w14:textId="77777777" w:rsidR="00563559" w:rsidRPr="004B50D1" w:rsidRDefault="00563559" w:rsidP="00563559">
      <w:pPr>
        <w:spacing w:after="0" w:line="240" w:lineRule="auto"/>
        <w:jc w:val="center"/>
        <w:rPr>
          <w:rFonts w:ascii="Times New Roman" w:hAnsi="Times New Roman"/>
          <w:b/>
          <w:sz w:val="28"/>
          <w:szCs w:val="28"/>
        </w:rPr>
      </w:pPr>
      <w:r w:rsidRPr="004B50D1">
        <w:rPr>
          <w:rFonts w:ascii="Times New Roman" w:hAnsi="Times New Roman"/>
          <w:b/>
          <w:sz w:val="28"/>
          <w:szCs w:val="28"/>
        </w:rPr>
        <w:t>FINANŠU PIEDĀVĀJUMS</w:t>
      </w:r>
    </w:p>
    <w:p w14:paraId="65F6E04A" w14:textId="77777777" w:rsidR="00563559" w:rsidRPr="004B50D1" w:rsidRDefault="00563559" w:rsidP="00563559">
      <w:pPr>
        <w:spacing w:after="0" w:line="240" w:lineRule="auto"/>
        <w:jc w:val="center"/>
        <w:rPr>
          <w:rFonts w:ascii="Times New Roman" w:hAnsi="Times New Roman"/>
          <w:b/>
          <w:sz w:val="28"/>
          <w:szCs w:val="28"/>
        </w:rPr>
      </w:pPr>
      <w:r w:rsidRPr="004B50D1">
        <w:rPr>
          <w:rFonts w:ascii="Times New Roman" w:eastAsia="Times New Roman" w:hAnsi="Times New Roman"/>
          <w:b/>
          <w:sz w:val="28"/>
          <w:szCs w:val="28"/>
        </w:rPr>
        <w:t>“</w:t>
      </w:r>
      <w:r>
        <w:rPr>
          <w:rFonts w:ascii="Times New Roman" w:eastAsia="Times New Roman" w:hAnsi="Times New Roman"/>
          <w:b/>
          <w:sz w:val="28"/>
          <w:szCs w:val="28"/>
        </w:rPr>
        <w:t>Fotogrāfa pakalpojuma nodrošinājums Bauskas Kultūras centra pasākumos</w:t>
      </w:r>
      <w:r w:rsidRPr="004B50D1">
        <w:rPr>
          <w:rFonts w:ascii="Times New Roman" w:hAnsi="Times New Roman"/>
          <w:b/>
          <w:sz w:val="28"/>
          <w:szCs w:val="28"/>
        </w:rPr>
        <w:t xml:space="preserve">”, </w:t>
      </w:r>
    </w:p>
    <w:p w14:paraId="4B075FC8" w14:textId="77777777" w:rsidR="00563559" w:rsidRPr="004B50D1" w:rsidRDefault="00563559" w:rsidP="00563559">
      <w:pPr>
        <w:spacing w:after="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sidRPr="002746AE">
        <w:rPr>
          <w:rFonts w:ascii="Times New Roman" w:eastAsia="Times New Roman" w:hAnsi="Times New Roman"/>
          <w:b/>
          <w:sz w:val="28"/>
          <w:szCs w:val="28"/>
        </w:rPr>
        <w:t>BKC/1-13/2025/34</w:t>
      </w:r>
    </w:p>
    <w:p w14:paraId="74F260E2" w14:textId="77777777" w:rsidR="00563559" w:rsidRPr="004B50D1" w:rsidRDefault="00563559" w:rsidP="00563559">
      <w:pPr>
        <w:spacing w:after="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117BA727" w14:textId="77777777" w:rsidR="00563559" w:rsidRPr="004B50D1" w:rsidRDefault="00563559" w:rsidP="00563559">
      <w:pPr>
        <w:spacing w:after="0" w:line="240" w:lineRule="auto"/>
        <w:jc w:val="center"/>
        <w:rPr>
          <w:rFonts w:ascii="Times New Roman" w:eastAsia="Times New Roman" w:hAnsi="Times New Roman"/>
          <w:sz w:val="24"/>
          <w:szCs w:val="16"/>
          <w:shd w:val="clear" w:color="auto" w:fill="FFFFFF"/>
          <w:lang w:eastAsia="lv-LV"/>
        </w:rPr>
      </w:pPr>
      <w:proofErr w:type="spellStart"/>
      <w:r w:rsidRPr="004B50D1">
        <w:rPr>
          <w:rFonts w:ascii="Times New Roman" w:eastAsia="Times New Roman" w:hAnsi="Times New Roman"/>
          <w:sz w:val="24"/>
          <w:szCs w:val="16"/>
          <w:shd w:val="clear" w:color="auto" w:fill="FFFFFF"/>
          <w:lang w:eastAsia="lv-LV"/>
        </w:rPr>
        <w:t>Reģ</w:t>
      </w:r>
      <w:proofErr w:type="spellEnd"/>
      <w:r w:rsidRPr="004B50D1">
        <w:rPr>
          <w:rFonts w:ascii="Times New Roman" w:eastAsia="Times New Roman" w:hAnsi="Times New Roman"/>
          <w:sz w:val="24"/>
          <w:szCs w:val="16"/>
          <w:shd w:val="clear" w:color="auto" w:fill="FFFFFF"/>
          <w:lang w:eastAsia="lv-LV"/>
        </w:rPr>
        <w:t>. Nr. _________________________________________</w:t>
      </w:r>
    </w:p>
    <w:p w14:paraId="4FC8501E" w14:textId="77777777" w:rsidR="00563559" w:rsidRPr="004B50D1" w:rsidRDefault="00563559" w:rsidP="00563559">
      <w:pPr>
        <w:spacing w:after="0" w:line="240" w:lineRule="auto"/>
        <w:ind w:firstLine="425"/>
        <w:jc w:val="both"/>
        <w:rPr>
          <w:rFonts w:ascii="Times New Roman" w:hAnsi="Times New Roman"/>
          <w:b/>
          <w:sz w:val="24"/>
          <w:szCs w:val="24"/>
        </w:rPr>
      </w:pPr>
      <w:r w:rsidRPr="004B50D1">
        <w:rPr>
          <w:rFonts w:ascii="Times New Roman" w:hAnsi="Times New Roman"/>
          <w:sz w:val="24"/>
          <w:szCs w:val="24"/>
        </w:rPr>
        <w:t xml:space="preserve"> Iepazinies ar </w:t>
      </w:r>
      <w:r>
        <w:rPr>
          <w:rFonts w:ascii="Times New Roman" w:hAnsi="Times New Roman"/>
          <w:sz w:val="24"/>
          <w:szCs w:val="24"/>
        </w:rPr>
        <w:t>cenu aptaujas</w:t>
      </w:r>
      <w:r w:rsidRPr="004B50D1">
        <w:rPr>
          <w:rFonts w:ascii="Times New Roman" w:hAnsi="Times New Roman"/>
          <w:sz w:val="24"/>
          <w:szCs w:val="24"/>
        </w:rPr>
        <w:t xml:space="preserve"> </w:t>
      </w:r>
      <w:r>
        <w:rPr>
          <w:rFonts w:ascii="Times New Roman" w:hAnsi="Times New Roman"/>
          <w:b/>
          <w:sz w:val="24"/>
          <w:szCs w:val="24"/>
        </w:rPr>
        <w:t xml:space="preserve">“Fotogrāfa pakalpojuma nodrošinājums Bauskas Kultūras centra pasākumos”, </w:t>
      </w:r>
      <w:r w:rsidRPr="000F1819">
        <w:rPr>
          <w:rFonts w:ascii="Times New Roman" w:hAnsi="Times New Roman"/>
          <w:b/>
          <w:sz w:val="24"/>
          <w:szCs w:val="24"/>
        </w:rPr>
        <w:t xml:space="preserve">identifikācijas </w:t>
      </w:r>
      <w:r w:rsidRPr="00F67B7E">
        <w:rPr>
          <w:rFonts w:ascii="Times New Roman" w:hAnsi="Times New Roman"/>
          <w:b/>
          <w:sz w:val="24"/>
          <w:szCs w:val="24"/>
        </w:rPr>
        <w:t xml:space="preserve">numurs </w:t>
      </w:r>
      <w:r w:rsidRPr="002746AE">
        <w:rPr>
          <w:rFonts w:ascii="Times New Roman" w:hAnsi="Times New Roman"/>
          <w:b/>
          <w:sz w:val="24"/>
          <w:szCs w:val="24"/>
        </w:rPr>
        <w:t>BKC/1-13/2025/34,</w:t>
      </w:r>
      <w:r w:rsidRPr="002746AE">
        <w:t xml:space="preserve"> </w:t>
      </w:r>
      <w:r w:rsidRPr="000F1819">
        <w:rPr>
          <w:rFonts w:ascii="Times New Roman" w:hAnsi="Times New Roman"/>
          <w:sz w:val="24"/>
          <w:szCs w:val="24"/>
        </w:rPr>
        <w:t xml:space="preserve">noteikumiem un </w:t>
      </w:r>
      <w:r>
        <w:rPr>
          <w:rFonts w:ascii="Times New Roman" w:hAnsi="Times New Roman"/>
          <w:sz w:val="24"/>
          <w:szCs w:val="24"/>
        </w:rPr>
        <w:t>t</w:t>
      </w:r>
      <w:r w:rsidRPr="000F1819">
        <w:rPr>
          <w:rFonts w:ascii="Times New Roman" w:hAnsi="Times New Roman"/>
          <w:sz w:val="24"/>
          <w:szCs w:val="24"/>
        </w:rPr>
        <w:t>ehnisko</w:t>
      </w:r>
      <w:r>
        <w:rPr>
          <w:rFonts w:ascii="Times New Roman" w:hAnsi="Times New Roman"/>
          <w:sz w:val="24"/>
          <w:szCs w:val="24"/>
        </w:rPr>
        <w:t xml:space="preserve"> </w:t>
      </w:r>
      <w:r w:rsidRPr="000F1819">
        <w:rPr>
          <w:rFonts w:ascii="Times New Roman" w:hAnsi="Times New Roman"/>
          <w:sz w:val="24"/>
          <w:szCs w:val="24"/>
        </w:rPr>
        <w:t>specifikāciju, piedāvāju veikt minēto pakalpojumu par šādu līgumcenu:</w:t>
      </w:r>
    </w:p>
    <w:tbl>
      <w:tblPr>
        <w:tblpPr w:leftFromText="180" w:rightFromText="180" w:vertAnchor="page" w:horzAnchor="margin" w:tblpY="54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6767"/>
        <w:gridCol w:w="1602"/>
      </w:tblGrid>
      <w:tr w:rsidR="00563559" w:rsidRPr="00C31738" w14:paraId="72CE9405" w14:textId="77777777" w:rsidTr="00980E6C">
        <w:trPr>
          <w:trHeight w:val="239"/>
        </w:trPr>
        <w:tc>
          <w:tcPr>
            <w:tcW w:w="522" w:type="pct"/>
            <w:tcBorders>
              <w:bottom w:val="single" w:sz="4" w:space="0" w:color="000000"/>
            </w:tcBorders>
            <w:shd w:val="clear" w:color="auto" w:fill="BFBFBF"/>
            <w:vAlign w:val="center"/>
          </w:tcPr>
          <w:p w14:paraId="52B67DA4" w14:textId="77777777" w:rsidR="00563559" w:rsidRPr="00C31738" w:rsidRDefault="00563559" w:rsidP="00980E6C">
            <w:pPr>
              <w:spacing w:after="0" w:line="240" w:lineRule="auto"/>
              <w:jc w:val="center"/>
              <w:rPr>
                <w:rFonts w:ascii="Times New Roman" w:hAnsi="Times New Roman"/>
                <w:b/>
                <w:sz w:val="24"/>
                <w:szCs w:val="24"/>
              </w:rPr>
            </w:pPr>
            <w:proofErr w:type="spellStart"/>
            <w:r w:rsidRPr="00C31738">
              <w:rPr>
                <w:rFonts w:ascii="Times New Roman" w:hAnsi="Times New Roman"/>
                <w:b/>
                <w:sz w:val="24"/>
                <w:szCs w:val="24"/>
              </w:rPr>
              <w:t>Nr.p.k</w:t>
            </w:r>
            <w:proofErr w:type="spellEnd"/>
            <w:r w:rsidRPr="00C31738">
              <w:rPr>
                <w:rFonts w:ascii="Times New Roman" w:hAnsi="Times New Roman"/>
                <w:b/>
                <w:sz w:val="24"/>
                <w:szCs w:val="24"/>
              </w:rPr>
              <w:t>.</w:t>
            </w:r>
          </w:p>
        </w:tc>
        <w:tc>
          <w:tcPr>
            <w:tcW w:w="3621" w:type="pct"/>
            <w:shd w:val="clear" w:color="auto" w:fill="BFBFBF"/>
            <w:vAlign w:val="center"/>
          </w:tcPr>
          <w:p w14:paraId="3DFEE840" w14:textId="77777777" w:rsidR="00563559" w:rsidRPr="00C31738" w:rsidRDefault="00563559" w:rsidP="00980E6C">
            <w:pPr>
              <w:spacing w:after="0" w:line="240" w:lineRule="auto"/>
              <w:jc w:val="center"/>
              <w:rPr>
                <w:rFonts w:ascii="Times New Roman" w:hAnsi="Times New Roman"/>
                <w:b/>
                <w:sz w:val="24"/>
                <w:szCs w:val="24"/>
              </w:rPr>
            </w:pPr>
            <w:r w:rsidRPr="00C31738">
              <w:rPr>
                <w:rFonts w:ascii="Times New Roman" w:hAnsi="Times New Roman"/>
                <w:b/>
                <w:sz w:val="24"/>
                <w:szCs w:val="24"/>
              </w:rPr>
              <w:t>Pasākums</w:t>
            </w:r>
          </w:p>
        </w:tc>
        <w:tc>
          <w:tcPr>
            <w:tcW w:w="857" w:type="pct"/>
            <w:shd w:val="clear" w:color="auto" w:fill="BFBFBF"/>
            <w:vAlign w:val="center"/>
          </w:tcPr>
          <w:p w14:paraId="7720B9C3" w14:textId="77777777" w:rsidR="00563559" w:rsidRPr="00C31738" w:rsidRDefault="00563559" w:rsidP="00980E6C">
            <w:pPr>
              <w:spacing w:after="0" w:line="240" w:lineRule="auto"/>
              <w:jc w:val="center"/>
              <w:rPr>
                <w:rFonts w:ascii="Times New Roman" w:hAnsi="Times New Roman"/>
                <w:b/>
                <w:sz w:val="24"/>
                <w:szCs w:val="24"/>
              </w:rPr>
            </w:pPr>
            <w:r w:rsidRPr="00C31738">
              <w:rPr>
                <w:rFonts w:ascii="Times New Roman" w:hAnsi="Times New Roman"/>
                <w:b/>
                <w:sz w:val="24"/>
                <w:szCs w:val="24"/>
              </w:rPr>
              <w:t>Cena,</w:t>
            </w:r>
          </w:p>
          <w:p w14:paraId="3D8357DD" w14:textId="77777777" w:rsidR="00563559" w:rsidRPr="00C31738" w:rsidRDefault="00563559" w:rsidP="00980E6C">
            <w:pPr>
              <w:spacing w:after="0" w:line="240" w:lineRule="auto"/>
              <w:jc w:val="center"/>
              <w:rPr>
                <w:rFonts w:ascii="Times New Roman" w:hAnsi="Times New Roman"/>
                <w:b/>
                <w:sz w:val="24"/>
                <w:szCs w:val="24"/>
              </w:rPr>
            </w:pPr>
            <w:r w:rsidRPr="00C31738">
              <w:rPr>
                <w:rFonts w:ascii="Times New Roman" w:hAnsi="Times New Roman"/>
                <w:b/>
                <w:sz w:val="24"/>
                <w:szCs w:val="24"/>
              </w:rPr>
              <w:t>EUR bez PVN</w:t>
            </w:r>
          </w:p>
        </w:tc>
      </w:tr>
      <w:tr w:rsidR="00563559" w:rsidRPr="00C31738" w14:paraId="184617E8" w14:textId="77777777" w:rsidTr="00980E6C">
        <w:trPr>
          <w:trHeight w:val="320"/>
        </w:trPr>
        <w:tc>
          <w:tcPr>
            <w:tcW w:w="522" w:type="pct"/>
            <w:tcBorders>
              <w:top w:val="single" w:sz="4" w:space="0" w:color="000000"/>
              <w:bottom w:val="single" w:sz="4" w:space="0" w:color="000000"/>
            </w:tcBorders>
            <w:vAlign w:val="center"/>
          </w:tcPr>
          <w:p w14:paraId="7A1182BE" w14:textId="77777777" w:rsidR="00563559" w:rsidRPr="00C31738" w:rsidRDefault="00563559" w:rsidP="00980E6C">
            <w:pPr>
              <w:spacing w:after="0" w:line="240" w:lineRule="auto"/>
              <w:jc w:val="center"/>
              <w:rPr>
                <w:rFonts w:ascii="Times New Roman" w:hAnsi="Times New Roman"/>
                <w:sz w:val="24"/>
                <w:szCs w:val="24"/>
              </w:rPr>
            </w:pPr>
            <w:r w:rsidRPr="00C31738">
              <w:rPr>
                <w:rFonts w:ascii="Times New Roman" w:hAnsi="Times New Roman"/>
                <w:sz w:val="24"/>
                <w:szCs w:val="24"/>
              </w:rPr>
              <w:t>1.</w:t>
            </w:r>
          </w:p>
        </w:tc>
        <w:tc>
          <w:tcPr>
            <w:tcW w:w="3621" w:type="pct"/>
            <w:tcBorders>
              <w:top w:val="nil"/>
              <w:left w:val="nil"/>
              <w:bottom w:val="single" w:sz="4" w:space="0" w:color="auto"/>
              <w:right w:val="single" w:sz="4" w:space="0" w:color="auto"/>
            </w:tcBorders>
            <w:vAlign w:val="center"/>
          </w:tcPr>
          <w:p w14:paraId="0CD1A7D7" w14:textId="77777777" w:rsidR="00563559" w:rsidRPr="008F791F" w:rsidRDefault="00563559" w:rsidP="00980E6C">
            <w:pPr>
              <w:spacing w:after="0" w:line="240" w:lineRule="auto"/>
              <w:rPr>
                <w:rFonts w:ascii="Times New Roman" w:hAnsi="Times New Roman"/>
                <w:sz w:val="23"/>
                <w:szCs w:val="23"/>
              </w:rPr>
            </w:pPr>
            <w:r w:rsidRPr="008F791F">
              <w:rPr>
                <w:rFonts w:ascii="Times New Roman" w:hAnsi="Times New Roman"/>
                <w:sz w:val="23"/>
                <w:szCs w:val="23"/>
              </w:rPr>
              <w:t>Profesionālās mākslas, populārās mūzikas un amatiermākslas kolektīvu pasākumi - koncerti, teātra izrādes u.tml. – iekštelpās (40-60 min)</w:t>
            </w:r>
          </w:p>
        </w:tc>
        <w:tc>
          <w:tcPr>
            <w:tcW w:w="857" w:type="pct"/>
            <w:tcBorders>
              <w:bottom w:val="single" w:sz="4" w:space="0" w:color="auto"/>
            </w:tcBorders>
            <w:vAlign w:val="center"/>
          </w:tcPr>
          <w:p w14:paraId="62209D79" w14:textId="77777777" w:rsidR="00563559" w:rsidRPr="00C31738" w:rsidRDefault="00563559" w:rsidP="00980E6C">
            <w:pPr>
              <w:spacing w:after="0" w:line="240" w:lineRule="auto"/>
              <w:jc w:val="center"/>
              <w:rPr>
                <w:rFonts w:ascii="Times New Roman" w:hAnsi="Times New Roman"/>
                <w:sz w:val="24"/>
                <w:szCs w:val="24"/>
              </w:rPr>
            </w:pPr>
          </w:p>
        </w:tc>
      </w:tr>
      <w:tr w:rsidR="00563559" w:rsidRPr="00C31738" w14:paraId="5722D46A" w14:textId="77777777" w:rsidTr="00980E6C">
        <w:trPr>
          <w:trHeight w:val="320"/>
        </w:trPr>
        <w:tc>
          <w:tcPr>
            <w:tcW w:w="522" w:type="pct"/>
            <w:tcBorders>
              <w:top w:val="single" w:sz="4" w:space="0" w:color="000000"/>
              <w:bottom w:val="single" w:sz="4" w:space="0" w:color="000000"/>
            </w:tcBorders>
            <w:vAlign w:val="center"/>
          </w:tcPr>
          <w:p w14:paraId="540FD6CD" w14:textId="77777777" w:rsidR="00563559" w:rsidRPr="00C31738" w:rsidRDefault="00563559" w:rsidP="00980E6C">
            <w:pPr>
              <w:spacing w:after="0" w:line="240" w:lineRule="auto"/>
              <w:jc w:val="center"/>
              <w:rPr>
                <w:rFonts w:ascii="Times New Roman" w:hAnsi="Times New Roman"/>
                <w:sz w:val="24"/>
                <w:szCs w:val="24"/>
              </w:rPr>
            </w:pPr>
            <w:r w:rsidRPr="00C31738">
              <w:rPr>
                <w:rFonts w:ascii="Times New Roman" w:hAnsi="Times New Roman"/>
                <w:sz w:val="24"/>
                <w:szCs w:val="24"/>
              </w:rPr>
              <w:t>2.</w:t>
            </w:r>
          </w:p>
        </w:tc>
        <w:tc>
          <w:tcPr>
            <w:tcW w:w="3621" w:type="pct"/>
            <w:tcBorders>
              <w:top w:val="nil"/>
              <w:left w:val="nil"/>
              <w:bottom w:val="single" w:sz="4" w:space="0" w:color="auto"/>
              <w:right w:val="single" w:sz="4" w:space="0" w:color="auto"/>
            </w:tcBorders>
            <w:vAlign w:val="center"/>
          </w:tcPr>
          <w:p w14:paraId="7EB06729" w14:textId="77777777" w:rsidR="00563559" w:rsidRPr="008F791F" w:rsidRDefault="00563559" w:rsidP="00980E6C">
            <w:pPr>
              <w:spacing w:after="0" w:line="240" w:lineRule="auto"/>
              <w:rPr>
                <w:rFonts w:ascii="Times New Roman" w:hAnsi="Times New Roman"/>
                <w:sz w:val="23"/>
                <w:szCs w:val="23"/>
              </w:rPr>
            </w:pPr>
            <w:r w:rsidRPr="008F791F">
              <w:rPr>
                <w:rFonts w:ascii="Times New Roman" w:hAnsi="Times New Roman"/>
                <w:sz w:val="23"/>
                <w:szCs w:val="23"/>
              </w:rPr>
              <w:t>Profesionālās mākslas, populārās mūzikas un amatiermākslas kolektīvu pasākumi - koncerti, teātra izrādes u.tml. – iekštelpās (90-120 min)</w:t>
            </w:r>
          </w:p>
        </w:tc>
        <w:tc>
          <w:tcPr>
            <w:tcW w:w="857" w:type="pct"/>
            <w:tcBorders>
              <w:bottom w:val="single" w:sz="4" w:space="0" w:color="auto"/>
            </w:tcBorders>
            <w:vAlign w:val="center"/>
          </w:tcPr>
          <w:p w14:paraId="5072974A" w14:textId="77777777" w:rsidR="00563559" w:rsidRPr="00C31738" w:rsidRDefault="00563559" w:rsidP="00980E6C">
            <w:pPr>
              <w:spacing w:after="0" w:line="240" w:lineRule="auto"/>
              <w:jc w:val="center"/>
              <w:rPr>
                <w:rFonts w:ascii="Times New Roman" w:hAnsi="Times New Roman"/>
                <w:sz w:val="24"/>
                <w:szCs w:val="24"/>
              </w:rPr>
            </w:pPr>
          </w:p>
        </w:tc>
      </w:tr>
      <w:tr w:rsidR="00563559" w:rsidRPr="00C31738" w14:paraId="70388668" w14:textId="77777777" w:rsidTr="00980E6C">
        <w:trPr>
          <w:trHeight w:val="320"/>
        </w:trPr>
        <w:tc>
          <w:tcPr>
            <w:tcW w:w="522" w:type="pct"/>
            <w:tcBorders>
              <w:top w:val="single" w:sz="4" w:space="0" w:color="000000"/>
              <w:bottom w:val="single" w:sz="4" w:space="0" w:color="000000"/>
            </w:tcBorders>
            <w:vAlign w:val="center"/>
          </w:tcPr>
          <w:p w14:paraId="6E3BBAE0" w14:textId="77777777" w:rsidR="00563559" w:rsidRPr="00C31738" w:rsidRDefault="00563559" w:rsidP="00980E6C">
            <w:pPr>
              <w:spacing w:after="0" w:line="240" w:lineRule="auto"/>
              <w:jc w:val="center"/>
              <w:rPr>
                <w:rFonts w:ascii="Times New Roman" w:hAnsi="Times New Roman"/>
                <w:sz w:val="24"/>
                <w:szCs w:val="24"/>
              </w:rPr>
            </w:pPr>
            <w:r w:rsidRPr="00C31738">
              <w:rPr>
                <w:rFonts w:ascii="Times New Roman" w:hAnsi="Times New Roman"/>
                <w:sz w:val="24"/>
                <w:szCs w:val="24"/>
              </w:rPr>
              <w:t>3.</w:t>
            </w:r>
          </w:p>
        </w:tc>
        <w:tc>
          <w:tcPr>
            <w:tcW w:w="3621" w:type="pct"/>
            <w:tcBorders>
              <w:top w:val="nil"/>
              <w:left w:val="nil"/>
              <w:bottom w:val="single" w:sz="4" w:space="0" w:color="auto"/>
              <w:right w:val="single" w:sz="4" w:space="0" w:color="auto"/>
            </w:tcBorders>
            <w:vAlign w:val="center"/>
          </w:tcPr>
          <w:p w14:paraId="047D1173" w14:textId="77777777" w:rsidR="00563559" w:rsidRPr="008F791F" w:rsidRDefault="00563559" w:rsidP="00980E6C">
            <w:pPr>
              <w:spacing w:after="0" w:line="240" w:lineRule="auto"/>
              <w:rPr>
                <w:rFonts w:ascii="Times New Roman" w:hAnsi="Times New Roman"/>
                <w:sz w:val="23"/>
                <w:szCs w:val="23"/>
              </w:rPr>
            </w:pPr>
            <w:r w:rsidRPr="008F791F">
              <w:rPr>
                <w:rFonts w:ascii="Times New Roman" w:hAnsi="Times New Roman"/>
                <w:sz w:val="23"/>
                <w:szCs w:val="23"/>
              </w:rPr>
              <w:t>Profesionālās mākslas, populārās mūzikas un amatiermākslas kolektīvu pasākumi - koncerti, teātra izrādes u.tml. – iekštelpās (150-180 min)</w:t>
            </w:r>
          </w:p>
        </w:tc>
        <w:tc>
          <w:tcPr>
            <w:tcW w:w="857" w:type="pct"/>
            <w:tcBorders>
              <w:bottom w:val="single" w:sz="4" w:space="0" w:color="auto"/>
            </w:tcBorders>
            <w:vAlign w:val="center"/>
          </w:tcPr>
          <w:p w14:paraId="4D1315CF" w14:textId="77777777" w:rsidR="00563559" w:rsidRPr="00C31738" w:rsidRDefault="00563559" w:rsidP="00980E6C">
            <w:pPr>
              <w:spacing w:after="0" w:line="240" w:lineRule="auto"/>
              <w:jc w:val="center"/>
              <w:rPr>
                <w:rFonts w:ascii="Times New Roman" w:hAnsi="Times New Roman"/>
                <w:sz w:val="24"/>
                <w:szCs w:val="24"/>
              </w:rPr>
            </w:pPr>
          </w:p>
        </w:tc>
      </w:tr>
      <w:tr w:rsidR="00563559" w:rsidRPr="00C31738" w14:paraId="11E6C945" w14:textId="77777777" w:rsidTr="00980E6C">
        <w:trPr>
          <w:trHeight w:val="320"/>
        </w:trPr>
        <w:tc>
          <w:tcPr>
            <w:tcW w:w="522" w:type="pct"/>
            <w:tcBorders>
              <w:top w:val="single" w:sz="4" w:space="0" w:color="000000"/>
              <w:bottom w:val="single" w:sz="4" w:space="0" w:color="000000"/>
            </w:tcBorders>
            <w:vAlign w:val="center"/>
          </w:tcPr>
          <w:p w14:paraId="43892650" w14:textId="77777777" w:rsidR="00563559" w:rsidRPr="00C31738" w:rsidRDefault="00563559" w:rsidP="00980E6C">
            <w:pPr>
              <w:spacing w:after="0" w:line="240" w:lineRule="auto"/>
              <w:jc w:val="center"/>
              <w:rPr>
                <w:rFonts w:ascii="Times New Roman" w:hAnsi="Times New Roman"/>
                <w:sz w:val="24"/>
                <w:szCs w:val="24"/>
              </w:rPr>
            </w:pPr>
            <w:r w:rsidRPr="00C31738">
              <w:rPr>
                <w:rFonts w:ascii="Times New Roman" w:hAnsi="Times New Roman"/>
                <w:sz w:val="24"/>
                <w:szCs w:val="24"/>
              </w:rPr>
              <w:t>4.</w:t>
            </w:r>
          </w:p>
        </w:tc>
        <w:tc>
          <w:tcPr>
            <w:tcW w:w="3621" w:type="pct"/>
            <w:tcBorders>
              <w:top w:val="nil"/>
              <w:left w:val="nil"/>
              <w:bottom w:val="single" w:sz="4" w:space="0" w:color="auto"/>
              <w:right w:val="single" w:sz="4" w:space="0" w:color="auto"/>
            </w:tcBorders>
            <w:vAlign w:val="center"/>
          </w:tcPr>
          <w:p w14:paraId="7F8F9F81" w14:textId="77777777" w:rsidR="00563559" w:rsidRPr="008F791F" w:rsidRDefault="00563559" w:rsidP="00980E6C">
            <w:pPr>
              <w:spacing w:after="0" w:line="240" w:lineRule="auto"/>
              <w:rPr>
                <w:rFonts w:ascii="Times New Roman" w:hAnsi="Times New Roman"/>
                <w:sz w:val="23"/>
                <w:szCs w:val="23"/>
              </w:rPr>
            </w:pPr>
            <w:r w:rsidRPr="008F791F">
              <w:rPr>
                <w:rFonts w:ascii="Times New Roman" w:hAnsi="Times New Roman"/>
                <w:sz w:val="23"/>
                <w:szCs w:val="23"/>
              </w:rPr>
              <w:t xml:space="preserve">Profesionālās mākslas, populārās mūzikas un amatiermākslas kolektīvu pasākumi - koncerti, teātra izrādes u.tml. – </w:t>
            </w:r>
            <w:proofErr w:type="spellStart"/>
            <w:r w:rsidRPr="008F791F">
              <w:rPr>
                <w:rFonts w:ascii="Times New Roman" w:hAnsi="Times New Roman"/>
                <w:sz w:val="23"/>
                <w:szCs w:val="23"/>
              </w:rPr>
              <w:t>ārtelpās</w:t>
            </w:r>
            <w:proofErr w:type="spellEnd"/>
            <w:r w:rsidRPr="008F791F">
              <w:rPr>
                <w:rFonts w:ascii="Times New Roman" w:hAnsi="Times New Roman"/>
                <w:sz w:val="23"/>
                <w:szCs w:val="23"/>
              </w:rPr>
              <w:t xml:space="preserve"> (40-60 min)</w:t>
            </w:r>
          </w:p>
        </w:tc>
        <w:tc>
          <w:tcPr>
            <w:tcW w:w="857" w:type="pct"/>
            <w:tcBorders>
              <w:bottom w:val="single" w:sz="4" w:space="0" w:color="auto"/>
            </w:tcBorders>
            <w:vAlign w:val="center"/>
          </w:tcPr>
          <w:p w14:paraId="43E70CE7" w14:textId="77777777" w:rsidR="00563559" w:rsidRPr="00C31738" w:rsidRDefault="00563559" w:rsidP="00980E6C">
            <w:pPr>
              <w:spacing w:after="0" w:line="240" w:lineRule="auto"/>
              <w:jc w:val="center"/>
              <w:rPr>
                <w:rFonts w:ascii="Times New Roman" w:hAnsi="Times New Roman"/>
                <w:sz w:val="24"/>
                <w:szCs w:val="24"/>
              </w:rPr>
            </w:pPr>
          </w:p>
        </w:tc>
      </w:tr>
      <w:tr w:rsidR="00563559" w:rsidRPr="00C31738" w14:paraId="0644766D" w14:textId="77777777" w:rsidTr="00980E6C">
        <w:trPr>
          <w:trHeight w:val="320"/>
        </w:trPr>
        <w:tc>
          <w:tcPr>
            <w:tcW w:w="522" w:type="pct"/>
            <w:tcBorders>
              <w:top w:val="single" w:sz="4" w:space="0" w:color="000000"/>
              <w:bottom w:val="single" w:sz="4" w:space="0" w:color="000000"/>
            </w:tcBorders>
            <w:vAlign w:val="center"/>
          </w:tcPr>
          <w:p w14:paraId="5DC41D41" w14:textId="77777777" w:rsidR="00563559" w:rsidRPr="00C31738" w:rsidRDefault="00563559" w:rsidP="00980E6C">
            <w:pPr>
              <w:spacing w:after="0" w:line="240" w:lineRule="auto"/>
              <w:jc w:val="center"/>
              <w:rPr>
                <w:rFonts w:ascii="Times New Roman" w:hAnsi="Times New Roman"/>
                <w:sz w:val="24"/>
                <w:szCs w:val="24"/>
              </w:rPr>
            </w:pPr>
            <w:r w:rsidRPr="00C31738">
              <w:rPr>
                <w:rFonts w:ascii="Times New Roman" w:hAnsi="Times New Roman"/>
                <w:sz w:val="24"/>
                <w:szCs w:val="24"/>
              </w:rPr>
              <w:t>5.</w:t>
            </w:r>
          </w:p>
        </w:tc>
        <w:tc>
          <w:tcPr>
            <w:tcW w:w="3621" w:type="pct"/>
            <w:tcBorders>
              <w:top w:val="nil"/>
              <w:left w:val="nil"/>
              <w:bottom w:val="single" w:sz="4" w:space="0" w:color="auto"/>
              <w:right w:val="single" w:sz="4" w:space="0" w:color="auto"/>
            </w:tcBorders>
            <w:vAlign w:val="center"/>
          </w:tcPr>
          <w:p w14:paraId="47A32180" w14:textId="77777777" w:rsidR="00563559" w:rsidRPr="008F791F" w:rsidRDefault="00563559" w:rsidP="00980E6C">
            <w:pPr>
              <w:spacing w:after="0" w:line="240" w:lineRule="auto"/>
              <w:rPr>
                <w:rFonts w:ascii="Times New Roman" w:hAnsi="Times New Roman"/>
                <w:sz w:val="23"/>
                <w:szCs w:val="23"/>
              </w:rPr>
            </w:pPr>
            <w:r w:rsidRPr="008F791F">
              <w:rPr>
                <w:rFonts w:ascii="Times New Roman" w:hAnsi="Times New Roman"/>
                <w:sz w:val="23"/>
                <w:szCs w:val="23"/>
              </w:rPr>
              <w:t xml:space="preserve">Profesionālās mākslas, populārās mūzikas un amatiermākslas kolektīvu pasākumi - koncerti, teātra izrādes u.tml. – </w:t>
            </w:r>
            <w:proofErr w:type="spellStart"/>
            <w:r w:rsidRPr="008F791F">
              <w:rPr>
                <w:rFonts w:ascii="Times New Roman" w:hAnsi="Times New Roman"/>
                <w:sz w:val="23"/>
                <w:szCs w:val="23"/>
              </w:rPr>
              <w:t>ārtelpās</w:t>
            </w:r>
            <w:proofErr w:type="spellEnd"/>
            <w:r w:rsidRPr="008F791F">
              <w:rPr>
                <w:rFonts w:ascii="Times New Roman" w:hAnsi="Times New Roman"/>
                <w:sz w:val="23"/>
                <w:szCs w:val="23"/>
              </w:rPr>
              <w:t xml:space="preserve"> (90-120 min)</w:t>
            </w:r>
          </w:p>
        </w:tc>
        <w:tc>
          <w:tcPr>
            <w:tcW w:w="857" w:type="pct"/>
            <w:tcBorders>
              <w:bottom w:val="single" w:sz="4" w:space="0" w:color="auto"/>
            </w:tcBorders>
            <w:vAlign w:val="center"/>
          </w:tcPr>
          <w:p w14:paraId="58491200" w14:textId="77777777" w:rsidR="00563559" w:rsidRPr="00C31738" w:rsidRDefault="00563559" w:rsidP="00980E6C">
            <w:pPr>
              <w:spacing w:after="0" w:line="240" w:lineRule="auto"/>
              <w:jc w:val="center"/>
              <w:rPr>
                <w:rFonts w:ascii="Times New Roman" w:hAnsi="Times New Roman"/>
                <w:sz w:val="24"/>
                <w:szCs w:val="24"/>
              </w:rPr>
            </w:pPr>
          </w:p>
        </w:tc>
      </w:tr>
      <w:tr w:rsidR="00563559" w:rsidRPr="00C31738" w14:paraId="3C85F5BD" w14:textId="77777777" w:rsidTr="00980E6C">
        <w:trPr>
          <w:trHeight w:val="320"/>
        </w:trPr>
        <w:tc>
          <w:tcPr>
            <w:tcW w:w="522" w:type="pct"/>
            <w:tcBorders>
              <w:top w:val="single" w:sz="4" w:space="0" w:color="000000"/>
              <w:bottom w:val="single" w:sz="4" w:space="0" w:color="000000"/>
            </w:tcBorders>
            <w:vAlign w:val="center"/>
          </w:tcPr>
          <w:p w14:paraId="0B7FE0B5" w14:textId="77777777" w:rsidR="00563559" w:rsidRPr="00C31738" w:rsidRDefault="00563559" w:rsidP="00980E6C">
            <w:pPr>
              <w:spacing w:after="0" w:line="240" w:lineRule="auto"/>
              <w:jc w:val="center"/>
              <w:rPr>
                <w:rFonts w:ascii="Times New Roman" w:hAnsi="Times New Roman"/>
                <w:sz w:val="24"/>
                <w:szCs w:val="24"/>
              </w:rPr>
            </w:pPr>
            <w:r w:rsidRPr="00C31738">
              <w:rPr>
                <w:rFonts w:ascii="Times New Roman" w:hAnsi="Times New Roman"/>
                <w:sz w:val="24"/>
                <w:szCs w:val="24"/>
              </w:rPr>
              <w:t>6.</w:t>
            </w:r>
          </w:p>
        </w:tc>
        <w:tc>
          <w:tcPr>
            <w:tcW w:w="3621" w:type="pct"/>
            <w:tcBorders>
              <w:top w:val="nil"/>
              <w:left w:val="nil"/>
              <w:bottom w:val="single" w:sz="4" w:space="0" w:color="auto"/>
              <w:right w:val="single" w:sz="4" w:space="0" w:color="auto"/>
            </w:tcBorders>
            <w:vAlign w:val="center"/>
          </w:tcPr>
          <w:p w14:paraId="43DC4091" w14:textId="77777777" w:rsidR="00563559" w:rsidRPr="008F791F" w:rsidRDefault="00563559" w:rsidP="00980E6C">
            <w:pPr>
              <w:spacing w:after="0" w:line="240" w:lineRule="auto"/>
              <w:rPr>
                <w:rFonts w:ascii="Times New Roman" w:hAnsi="Times New Roman"/>
                <w:sz w:val="23"/>
                <w:szCs w:val="23"/>
              </w:rPr>
            </w:pPr>
            <w:r w:rsidRPr="008F791F">
              <w:rPr>
                <w:rFonts w:ascii="Times New Roman" w:hAnsi="Times New Roman"/>
                <w:sz w:val="23"/>
                <w:szCs w:val="23"/>
              </w:rPr>
              <w:t xml:space="preserve">Profesionālās mākslas, populārās mūzikas un amatiermākslas kolektīvu pasākumi - koncerti, teātra izrādes u.tml. – </w:t>
            </w:r>
            <w:proofErr w:type="spellStart"/>
            <w:r w:rsidRPr="008F791F">
              <w:rPr>
                <w:rFonts w:ascii="Times New Roman" w:hAnsi="Times New Roman"/>
                <w:sz w:val="23"/>
                <w:szCs w:val="23"/>
              </w:rPr>
              <w:t>ārtelpās</w:t>
            </w:r>
            <w:proofErr w:type="spellEnd"/>
            <w:r w:rsidRPr="008F791F">
              <w:rPr>
                <w:rFonts w:ascii="Times New Roman" w:hAnsi="Times New Roman"/>
                <w:sz w:val="23"/>
                <w:szCs w:val="23"/>
              </w:rPr>
              <w:t xml:space="preserve"> (150-180 min)</w:t>
            </w:r>
          </w:p>
        </w:tc>
        <w:tc>
          <w:tcPr>
            <w:tcW w:w="857" w:type="pct"/>
            <w:tcBorders>
              <w:bottom w:val="single" w:sz="4" w:space="0" w:color="auto"/>
            </w:tcBorders>
            <w:vAlign w:val="center"/>
          </w:tcPr>
          <w:p w14:paraId="73A5D915" w14:textId="77777777" w:rsidR="00563559" w:rsidRPr="00C31738" w:rsidRDefault="00563559" w:rsidP="00980E6C">
            <w:pPr>
              <w:spacing w:after="0" w:line="240" w:lineRule="auto"/>
              <w:jc w:val="center"/>
              <w:rPr>
                <w:rFonts w:ascii="Times New Roman" w:hAnsi="Times New Roman"/>
                <w:sz w:val="24"/>
                <w:szCs w:val="24"/>
              </w:rPr>
            </w:pPr>
          </w:p>
        </w:tc>
      </w:tr>
      <w:tr w:rsidR="00563559" w:rsidRPr="00C31738" w14:paraId="6F5AA471" w14:textId="77777777" w:rsidTr="00980E6C">
        <w:trPr>
          <w:trHeight w:val="320"/>
        </w:trPr>
        <w:tc>
          <w:tcPr>
            <w:tcW w:w="522" w:type="pct"/>
            <w:tcBorders>
              <w:top w:val="single" w:sz="4" w:space="0" w:color="000000"/>
              <w:bottom w:val="single" w:sz="4" w:space="0" w:color="000000"/>
            </w:tcBorders>
            <w:vAlign w:val="center"/>
          </w:tcPr>
          <w:p w14:paraId="7A3117EB" w14:textId="77777777" w:rsidR="00563559" w:rsidRPr="00C31738" w:rsidRDefault="00563559" w:rsidP="00980E6C">
            <w:pPr>
              <w:spacing w:after="0" w:line="240" w:lineRule="auto"/>
              <w:jc w:val="center"/>
              <w:rPr>
                <w:rFonts w:ascii="Times New Roman" w:hAnsi="Times New Roman"/>
                <w:sz w:val="24"/>
                <w:szCs w:val="24"/>
              </w:rPr>
            </w:pPr>
            <w:r w:rsidRPr="00C31738">
              <w:rPr>
                <w:rFonts w:ascii="Times New Roman" w:hAnsi="Times New Roman"/>
                <w:sz w:val="24"/>
                <w:szCs w:val="24"/>
              </w:rPr>
              <w:t>7.</w:t>
            </w:r>
          </w:p>
        </w:tc>
        <w:tc>
          <w:tcPr>
            <w:tcW w:w="3621" w:type="pct"/>
            <w:tcBorders>
              <w:top w:val="nil"/>
              <w:left w:val="nil"/>
              <w:bottom w:val="single" w:sz="4" w:space="0" w:color="auto"/>
              <w:right w:val="single" w:sz="4" w:space="0" w:color="auto"/>
            </w:tcBorders>
            <w:vAlign w:val="center"/>
          </w:tcPr>
          <w:p w14:paraId="486F7E6B" w14:textId="77777777" w:rsidR="00563559" w:rsidRPr="008F791F" w:rsidRDefault="00563559" w:rsidP="00980E6C">
            <w:pPr>
              <w:spacing w:after="0" w:line="240" w:lineRule="auto"/>
              <w:rPr>
                <w:rFonts w:ascii="Times New Roman" w:hAnsi="Times New Roman"/>
                <w:sz w:val="23"/>
                <w:szCs w:val="23"/>
              </w:rPr>
            </w:pPr>
            <w:r w:rsidRPr="008F791F">
              <w:rPr>
                <w:rFonts w:ascii="Times New Roman" w:hAnsi="Times New Roman"/>
                <w:sz w:val="23"/>
                <w:szCs w:val="23"/>
              </w:rPr>
              <w:t>Izglītojoši, piemiņas un radoši pasākumi – piemiņas brīži, balles, gaismu instalācijas, izstāžu atklāšanas u.tml.</w:t>
            </w:r>
          </w:p>
        </w:tc>
        <w:tc>
          <w:tcPr>
            <w:tcW w:w="857" w:type="pct"/>
            <w:tcBorders>
              <w:bottom w:val="single" w:sz="4" w:space="0" w:color="auto"/>
            </w:tcBorders>
            <w:vAlign w:val="center"/>
          </w:tcPr>
          <w:p w14:paraId="7851A602" w14:textId="77777777" w:rsidR="00563559" w:rsidRPr="00C31738" w:rsidRDefault="00563559" w:rsidP="00980E6C">
            <w:pPr>
              <w:spacing w:after="0" w:line="240" w:lineRule="auto"/>
              <w:jc w:val="center"/>
              <w:rPr>
                <w:rFonts w:ascii="Times New Roman" w:hAnsi="Times New Roman"/>
                <w:sz w:val="24"/>
                <w:szCs w:val="24"/>
              </w:rPr>
            </w:pPr>
          </w:p>
        </w:tc>
      </w:tr>
      <w:tr w:rsidR="00563559" w:rsidRPr="00C31738" w14:paraId="610C6F29" w14:textId="77777777" w:rsidTr="00980E6C">
        <w:trPr>
          <w:trHeight w:val="320"/>
        </w:trPr>
        <w:tc>
          <w:tcPr>
            <w:tcW w:w="522" w:type="pct"/>
            <w:tcBorders>
              <w:top w:val="single" w:sz="4" w:space="0" w:color="000000"/>
              <w:bottom w:val="single" w:sz="4" w:space="0" w:color="000000"/>
            </w:tcBorders>
            <w:vAlign w:val="center"/>
          </w:tcPr>
          <w:p w14:paraId="03637DDD" w14:textId="77777777" w:rsidR="00563559" w:rsidRPr="00C31738" w:rsidRDefault="00563559" w:rsidP="00980E6C">
            <w:pPr>
              <w:spacing w:after="0" w:line="240" w:lineRule="auto"/>
              <w:jc w:val="center"/>
              <w:rPr>
                <w:rFonts w:ascii="Times New Roman" w:hAnsi="Times New Roman"/>
                <w:sz w:val="24"/>
                <w:szCs w:val="24"/>
              </w:rPr>
            </w:pPr>
            <w:r w:rsidRPr="00C31738">
              <w:rPr>
                <w:rFonts w:ascii="Times New Roman" w:hAnsi="Times New Roman"/>
                <w:sz w:val="24"/>
                <w:szCs w:val="24"/>
              </w:rPr>
              <w:t>8.</w:t>
            </w:r>
          </w:p>
        </w:tc>
        <w:tc>
          <w:tcPr>
            <w:tcW w:w="3621" w:type="pct"/>
            <w:tcBorders>
              <w:top w:val="nil"/>
              <w:left w:val="nil"/>
              <w:bottom w:val="single" w:sz="4" w:space="0" w:color="auto"/>
              <w:right w:val="single" w:sz="4" w:space="0" w:color="auto"/>
            </w:tcBorders>
            <w:vAlign w:val="center"/>
          </w:tcPr>
          <w:p w14:paraId="1AE02FAD" w14:textId="77777777" w:rsidR="00563559" w:rsidRPr="008F791F" w:rsidRDefault="00563559" w:rsidP="00980E6C">
            <w:pPr>
              <w:spacing w:after="0" w:line="240" w:lineRule="auto"/>
              <w:rPr>
                <w:rFonts w:ascii="Times New Roman" w:hAnsi="Times New Roman"/>
                <w:bCs/>
                <w:sz w:val="23"/>
                <w:szCs w:val="23"/>
              </w:rPr>
            </w:pPr>
            <w:r w:rsidRPr="008F791F">
              <w:rPr>
                <w:rFonts w:ascii="Times New Roman" w:hAnsi="Times New Roman"/>
                <w:sz w:val="23"/>
                <w:szCs w:val="23"/>
              </w:rPr>
              <w:t xml:space="preserve">Lielas nozīmes </w:t>
            </w:r>
            <w:proofErr w:type="spellStart"/>
            <w:r w:rsidRPr="008F791F">
              <w:rPr>
                <w:rFonts w:ascii="Times New Roman" w:hAnsi="Times New Roman"/>
                <w:sz w:val="23"/>
                <w:szCs w:val="23"/>
              </w:rPr>
              <w:t>ārtelpu</w:t>
            </w:r>
            <w:proofErr w:type="spellEnd"/>
            <w:r w:rsidRPr="008F791F">
              <w:rPr>
                <w:rFonts w:ascii="Times New Roman" w:hAnsi="Times New Roman"/>
                <w:sz w:val="23"/>
                <w:szCs w:val="23"/>
              </w:rPr>
              <w:t xml:space="preserve"> masu pasākumi ilgāki par 5 stundām – svētki, festivāli</w:t>
            </w:r>
          </w:p>
        </w:tc>
        <w:tc>
          <w:tcPr>
            <w:tcW w:w="857" w:type="pct"/>
            <w:tcBorders>
              <w:bottom w:val="single" w:sz="4" w:space="0" w:color="auto"/>
            </w:tcBorders>
            <w:vAlign w:val="center"/>
          </w:tcPr>
          <w:p w14:paraId="2591AFA7" w14:textId="77777777" w:rsidR="00563559" w:rsidRPr="00C31738" w:rsidRDefault="00563559" w:rsidP="00980E6C">
            <w:pPr>
              <w:spacing w:after="0" w:line="240" w:lineRule="auto"/>
              <w:jc w:val="center"/>
              <w:rPr>
                <w:rFonts w:ascii="Times New Roman" w:hAnsi="Times New Roman"/>
                <w:sz w:val="24"/>
                <w:szCs w:val="24"/>
              </w:rPr>
            </w:pPr>
          </w:p>
        </w:tc>
      </w:tr>
      <w:tr w:rsidR="00563559" w:rsidRPr="00C31738" w14:paraId="3EC71E94" w14:textId="77777777" w:rsidTr="00980E6C">
        <w:trPr>
          <w:trHeight w:val="320"/>
        </w:trPr>
        <w:tc>
          <w:tcPr>
            <w:tcW w:w="522" w:type="pct"/>
            <w:tcBorders>
              <w:top w:val="single" w:sz="4" w:space="0" w:color="000000"/>
              <w:bottom w:val="single" w:sz="4" w:space="0" w:color="000000"/>
            </w:tcBorders>
            <w:shd w:val="clear" w:color="auto" w:fill="D9D9D9"/>
            <w:vAlign w:val="center"/>
          </w:tcPr>
          <w:p w14:paraId="35115B66" w14:textId="77777777" w:rsidR="00563559" w:rsidRPr="00C31738" w:rsidRDefault="00563559" w:rsidP="00980E6C">
            <w:pPr>
              <w:spacing w:after="0" w:line="240" w:lineRule="auto"/>
              <w:jc w:val="center"/>
              <w:rPr>
                <w:rFonts w:ascii="Times New Roman" w:hAnsi="Times New Roman"/>
                <w:sz w:val="24"/>
                <w:szCs w:val="24"/>
              </w:rPr>
            </w:pPr>
          </w:p>
        </w:tc>
        <w:tc>
          <w:tcPr>
            <w:tcW w:w="3621" w:type="pct"/>
            <w:tcBorders>
              <w:top w:val="nil"/>
              <w:left w:val="nil"/>
              <w:bottom w:val="single" w:sz="4" w:space="0" w:color="auto"/>
              <w:right w:val="single" w:sz="4" w:space="0" w:color="auto"/>
            </w:tcBorders>
            <w:shd w:val="clear" w:color="auto" w:fill="D9D9D9"/>
            <w:vAlign w:val="center"/>
          </w:tcPr>
          <w:p w14:paraId="75EC3A48" w14:textId="77777777" w:rsidR="00563559" w:rsidRPr="008F791F" w:rsidRDefault="00563559" w:rsidP="00980E6C">
            <w:pPr>
              <w:spacing w:after="0" w:line="240" w:lineRule="auto"/>
              <w:jc w:val="right"/>
              <w:rPr>
                <w:rFonts w:ascii="Times New Roman" w:hAnsi="Times New Roman"/>
                <w:sz w:val="23"/>
                <w:szCs w:val="23"/>
              </w:rPr>
            </w:pPr>
            <w:r w:rsidRPr="008F791F">
              <w:rPr>
                <w:rFonts w:ascii="Times New Roman" w:hAnsi="Times New Roman"/>
                <w:b/>
                <w:sz w:val="23"/>
                <w:szCs w:val="23"/>
              </w:rPr>
              <w:t>Kopējā piedāvājuma cena bez PVN, EUR:</w:t>
            </w:r>
          </w:p>
        </w:tc>
        <w:tc>
          <w:tcPr>
            <w:tcW w:w="857" w:type="pct"/>
            <w:tcBorders>
              <w:bottom w:val="single" w:sz="4" w:space="0" w:color="auto"/>
            </w:tcBorders>
            <w:shd w:val="clear" w:color="auto" w:fill="D9D9D9"/>
            <w:vAlign w:val="center"/>
          </w:tcPr>
          <w:p w14:paraId="0284E162" w14:textId="77777777" w:rsidR="00563559" w:rsidRPr="00C31738" w:rsidRDefault="00563559" w:rsidP="00980E6C">
            <w:pPr>
              <w:spacing w:after="0" w:line="240" w:lineRule="auto"/>
              <w:jc w:val="center"/>
              <w:rPr>
                <w:rFonts w:ascii="Times New Roman" w:hAnsi="Times New Roman"/>
                <w:sz w:val="24"/>
                <w:szCs w:val="24"/>
              </w:rPr>
            </w:pPr>
          </w:p>
        </w:tc>
      </w:tr>
      <w:tr w:rsidR="00563559" w:rsidRPr="00C31738" w14:paraId="252DB415" w14:textId="77777777" w:rsidTr="00980E6C">
        <w:trPr>
          <w:trHeight w:val="320"/>
        </w:trPr>
        <w:tc>
          <w:tcPr>
            <w:tcW w:w="522" w:type="pct"/>
            <w:tcBorders>
              <w:top w:val="single" w:sz="4" w:space="0" w:color="000000"/>
              <w:bottom w:val="single" w:sz="4" w:space="0" w:color="000000"/>
            </w:tcBorders>
            <w:shd w:val="clear" w:color="auto" w:fill="D9D9D9"/>
            <w:vAlign w:val="center"/>
          </w:tcPr>
          <w:p w14:paraId="77ECF386" w14:textId="77777777" w:rsidR="00563559" w:rsidRPr="00C31738" w:rsidRDefault="00563559" w:rsidP="00980E6C">
            <w:pPr>
              <w:spacing w:after="0" w:line="240" w:lineRule="auto"/>
              <w:jc w:val="center"/>
              <w:rPr>
                <w:rFonts w:ascii="Times New Roman" w:hAnsi="Times New Roman"/>
                <w:sz w:val="24"/>
                <w:szCs w:val="24"/>
              </w:rPr>
            </w:pPr>
          </w:p>
        </w:tc>
        <w:tc>
          <w:tcPr>
            <w:tcW w:w="3621" w:type="pct"/>
            <w:tcBorders>
              <w:top w:val="nil"/>
              <w:left w:val="nil"/>
              <w:bottom w:val="single" w:sz="4" w:space="0" w:color="auto"/>
              <w:right w:val="single" w:sz="4" w:space="0" w:color="auto"/>
            </w:tcBorders>
            <w:shd w:val="clear" w:color="auto" w:fill="D9D9D9"/>
            <w:vAlign w:val="center"/>
          </w:tcPr>
          <w:p w14:paraId="584751C4" w14:textId="77777777" w:rsidR="00563559" w:rsidRPr="008F791F" w:rsidRDefault="00563559" w:rsidP="00980E6C">
            <w:pPr>
              <w:spacing w:after="0" w:line="240" w:lineRule="auto"/>
              <w:jc w:val="right"/>
              <w:rPr>
                <w:rFonts w:ascii="Times New Roman" w:hAnsi="Times New Roman"/>
                <w:sz w:val="23"/>
                <w:szCs w:val="23"/>
              </w:rPr>
            </w:pPr>
            <w:r w:rsidRPr="008F791F">
              <w:rPr>
                <w:rFonts w:ascii="Times New Roman" w:hAnsi="Times New Roman"/>
                <w:b/>
                <w:sz w:val="23"/>
                <w:szCs w:val="23"/>
              </w:rPr>
              <w:t>PVN (__%), EUR:</w:t>
            </w:r>
          </w:p>
        </w:tc>
        <w:tc>
          <w:tcPr>
            <w:tcW w:w="857" w:type="pct"/>
            <w:tcBorders>
              <w:bottom w:val="single" w:sz="4" w:space="0" w:color="auto"/>
            </w:tcBorders>
            <w:shd w:val="clear" w:color="auto" w:fill="D9D9D9"/>
            <w:vAlign w:val="center"/>
          </w:tcPr>
          <w:p w14:paraId="4318B03C" w14:textId="77777777" w:rsidR="00563559" w:rsidRPr="00C31738" w:rsidRDefault="00563559" w:rsidP="00980E6C">
            <w:pPr>
              <w:spacing w:after="0" w:line="240" w:lineRule="auto"/>
              <w:jc w:val="center"/>
              <w:rPr>
                <w:rFonts w:ascii="Times New Roman" w:hAnsi="Times New Roman"/>
                <w:sz w:val="24"/>
                <w:szCs w:val="24"/>
              </w:rPr>
            </w:pPr>
          </w:p>
        </w:tc>
      </w:tr>
      <w:tr w:rsidR="00563559" w:rsidRPr="00C31738" w14:paraId="31EB4C77" w14:textId="77777777" w:rsidTr="00980E6C">
        <w:trPr>
          <w:trHeight w:val="320"/>
        </w:trPr>
        <w:tc>
          <w:tcPr>
            <w:tcW w:w="522" w:type="pct"/>
            <w:tcBorders>
              <w:top w:val="single" w:sz="4" w:space="0" w:color="000000"/>
              <w:bottom w:val="single" w:sz="4" w:space="0" w:color="000000"/>
            </w:tcBorders>
            <w:shd w:val="clear" w:color="auto" w:fill="D9D9D9"/>
            <w:vAlign w:val="center"/>
          </w:tcPr>
          <w:p w14:paraId="65624BA4" w14:textId="77777777" w:rsidR="00563559" w:rsidRPr="00C31738" w:rsidRDefault="00563559" w:rsidP="00980E6C">
            <w:pPr>
              <w:spacing w:after="0" w:line="240" w:lineRule="auto"/>
              <w:jc w:val="center"/>
              <w:rPr>
                <w:rFonts w:ascii="Times New Roman" w:hAnsi="Times New Roman"/>
                <w:sz w:val="24"/>
                <w:szCs w:val="24"/>
              </w:rPr>
            </w:pPr>
          </w:p>
        </w:tc>
        <w:tc>
          <w:tcPr>
            <w:tcW w:w="3621" w:type="pct"/>
            <w:tcBorders>
              <w:top w:val="nil"/>
              <w:left w:val="nil"/>
              <w:bottom w:val="single" w:sz="4" w:space="0" w:color="auto"/>
              <w:right w:val="single" w:sz="4" w:space="0" w:color="auto"/>
            </w:tcBorders>
            <w:shd w:val="clear" w:color="auto" w:fill="D9D9D9"/>
            <w:vAlign w:val="center"/>
          </w:tcPr>
          <w:p w14:paraId="06FCAD65" w14:textId="77777777" w:rsidR="00563559" w:rsidRPr="008F791F" w:rsidRDefault="00563559" w:rsidP="00980E6C">
            <w:pPr>
              <w:spacing w:after="0" w:line="240" w:lineRule="auto"/>
              <w:jc w:val="right"/>
              <w:rPr>
                <w:rFonts w:ascii="Times New Roman" w:hAnsi="Times New Roman"/>
                <w:sz w:val="23"/>
                <w:szCs w:val="23"/>
              </w:rPr>
            </w:pPr>
            <w:r w:rsidRPr="008F791F">
              <w:rPr>
                <w:rFonts w:ascii="Times New Roman" w:hAnsi="Times New Roman"/>
                <w:b/>
                <w:sz w:val="23"/>
                <w:szCs w:val="23"/>
              </w:rPr>
              <w:t>Kopējā piedāvājuma cena ar PVN, EUR:</w:t>
            </w:r>
          </w:p>
        </w:tc>
        <w:tc>
          <w:tcPr>
            <w:tcW w:w="857" w:type="pct"/>
            <w:tcBorders>
              <w:bottom w:val="single" w:sz="4" w:space="0" w:color="auto"/>
            </w:tcBorders>
            <w:shd w:val="clear" w:color="auto" w:fill="D9D9D9"/>
            <w:vAlign w:val="center"/>
          </w:tcPr>
          <w:p w14:paraId="2694B4DD" w14:textId="77777777" w:rsidR="00563559" w:rsidRPr="00C31738" w:rsidRDefault="00563559" w:rsidP="00980E6C">
            <w:pPr>
              <w:spacing w:after="0" w:line="240" w:lineRule="auto"/>
              <w:jc w:val="center"/>
              <w:rPr>
                <w:rFonts w:ascii="Times New Roman" w:hAnsi="Times New Roman"/>
                <w:sz w:val="24"/>
                <w:szCs w:val="24"/>
              </w:rPr>
            </w:pPr>
          </w:p>
        </w:tc>
      </w:tr>
    </w:tbl>
    <w:p w14:paraId="2AE14454" w14:textId="77777777" w:rsidR="00563559" w:rsidRPr="008F791F" w:rsidRDefault="00563559" w:rsidP="00563559">
      <w:pPr>
        <w:spacing w:after="0" w:line="240" w:lineRule="auto"/>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563559" w:rsidRPr="004B50D1" w14:paraId="3E3B90B4" w14:textId="77777777" w:rsidTr="00980E6C">
        <w:trPr>
          <w:trHeight w:val="435"/>
        </w:trPr>
        <w:tc>
          <w:tcPr>
            <w:tcW w:w="3249" w:type="dxa"/>
            <w:shd w:val="clear" w:color="auto" w:fill="BFBFBF"/>
            <w:vAlign w:val="center"/>
          </w:tcPr>
          <w:p w14:paraId="1F070EDA" w14:textId="77777777" w:rsidR="00563559" w:rsidRPr="004B50D1" w:rsidRDefault="00563559" w:rsidP="00980E6C">
            <w:pPr>
              <w:spacing w:after="0" w:line="240" w:lineRule="auto"/>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6CD18DD8" w14:textId="77777777" w:rsidR="00563559" w:rsidRPr="004B50D1" w:rsidRDefault="00563559" w:rsidP="00980E6C">
            <w:pPr>
              <w:spacing w:after="0" w:line="240" w:lineRule="auto"/>
              <w:jc w:val="center"/>
              <w:rPr>
                <w:rFonts w:ascii="Times New Roman" w:hAnsi="Times New Roman"/>
                <w:bCs/>
                <w:sz w:val="24"/>
                <w:szCs w:val="24"/>
              </w:rPr>
            </w:pPr>
          </w:p>
        </w:tc>
      </w:tr>
      <w:tr w:rsidR="00563559" w:rsidRPr="004B50D1" w14:paraId="586D42E2" w14:textId="77777777" w:rsidTr="00980E6C">
        <w:trPr>
          <w:trHeight w:val="435"/>
        </w:trPr>
        <w:tc>
          <w:tcPr>
            <w:tcW w:w="3249" w:type="dxa"/>
            <w:shd w:val="clear" w:color="auto" w:fill="BFBFBF"/>
            <w:vAlign w:val="center"/>
          </w:tcPr>
          <w:p w14:paraId="0E2B1F56" w14:textId="77777777" w:rsidR="00563559" w:rsidRPr="004B50D1" w:rsidRDefault="00563559" w:rsidP="00980E6C">
            <w:pPr>
              <w:spacing w:after="0" w:line="240" w:lineRule="auto"/>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75DE6D5" w14:textId="77777777" w:rsidR="00563559" w:rsidRPr="004B50D1" w:rsidRDefault="00563559" w:rsidP="00980E6C">
            <w:pPr>
              <w:spacing w:after="0" w:line="240" w:lineRule="auto"/>
              <w:jc w:val="center"/>
              <w:rPr>
                <w:rFonts w:ascii="Times New Roman" w:hAnsi="Times New Roman"/>
                <w:bCs/>
                <w:sz w:val="24"/>
                <w:szCs w:val="24"/>
              </w:rPr>
            </w:pPr>
          </w:p>
        </w:tc>
      </w:tr>
      <w:tr w:rsidR="00563559" w:rsidRPr="004B50D1" w14:paraId="617F4F90" w14:textId="77777777" w:rsidTr="00980E6C">
        <w:trPr>
          <w:trHeight w:val="435"/>
        </w:trPr>
        <w:tc>
          <w:tcPr>
            <w:tcW w:w="3249" w:type="dxa"/>
            <w:shd w:val="clear" w:color="auto" w:fill="BFBFBF"/>
            <w:vAlign w:val="center"/>
          </w:tcPr>
          <w:p w14:paraId="72ABB935" w14:textId="77777777" w:rsidR="00563559" w:rsidRPr="004B50D1" w:rsidRDefault="00563559" w:rsidP="00980E6C">
            <w:pPr>
              <w:spacing w:after="0" w:line="240" w:lineRule="auto"/>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0ED0FAE" w14:textId="77777777" w:rsidR="00563559" w:rsidRPr="004B50D1" w:rsidRDefault="00563559" w:rsidP="00980E6C">
            <w:pPr>
              <w:spacing w:after="0" w:line="240" w:lineRule="auto"/>
              <w:jc w:val="center"/>
              <w:rPr>
                <w:rFonts w:ascii="Times New Roman" w:hAnsi="Times New Roman"/>
                <w:bCs/>
                <w:sz w:val="24"/>
                <w:szCs w:val="24"/>
              </w:rPr>
            </w:pPr>
          </w:p>
        </w:tc>
      </w:tr>
      <w:tr w:rsidR="00563559" w:rsidRPr="004B50D1" w14:paraId="31D65752" w14:textId="77777777" w:rsidTr="00980E6C">
        <w:trPr>
          <w:trHeight w:val="435"/>
        </w:trPr>
        <w:tc>
          <w:tcPr>
            <w:tcW w:w="3249" w:type="dxa"/>
            <w:shd w:val="clear" w:color="auto" w:fill="BFBFBF"/>
            <w:vAlign w:val="center"/>
          </w:tcPr>
          <w:p w14:paraId="6C1C40D8" w14:textId="77777777" w:rsidR="00563559" w:rsidRPr="004B50D1" w:rsidRDefault="00563559" w:rsidP="00980E6C">
            <w:pPr>
              <w:spacing w:after="0" w:line="240" w:lineRule="auto"/>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12F09023" w14:textId="77777777" w:rsidR="00563559" w:rsidRPr="004B50D1" w:rsidRDefault="00563559" w:rsidP="00980E6C">
            <w:pPr>
              <w:spacing w:after="0" w:line="240" w:lineRule="auto"/>
              <w:jc w:val="center"/>
              <w:rPr>
                <w:rFonts w:ascii="Times New Roman" w:hAnsi="Times New Roman"/>
                <w:bCs/>
                <w:sz w:val="24"/>
                <w:szCs w:val="24"/>
              </w:rPr>
            </w:pPr>
          </w:p>
        </w:tc>
      </w:tr>
      <w:bookmarkEnd w:id="0"/>
    </w:tbl>
    <w:p w14:paraId="06E0BF02" w14:textId="77777777" w:rsidR="00563559" w:rsidRPr="00A71A7F" w:rsidRDefault="00563559" w:rsidP="00563559">
      <w:pPr>
        <w:spacing w:after="0" w:line="240" w:lineRule="auto"/>
        <w:rPr>
          <w:rFonts w:ascii="Times New Roman" w:hAnsi="Times New Roman"/>
          <w:sz w:val="24"/>
          <w:szCs w:val="24"/>
        </w:rPr>
      </w:pPr>
    </w:p>
    <w:p w14:paraId="770C5783" w14:textId="77777777" w:rsidR="00563559" w:rsidRPr="00A71A7F" w:rsidRDefault="00563559" w:rsidP="00563559">
      <w:pPr>
        <w:pStyle w:val="ListParagraph"/>
        <w:widowControl w:val="0"/>
        <w:suppressAutoHyphens/>
        <w:spacing w:after="0" w:line="240" w:lineRule="auto"/>
        <w:ind w:left="360"/>
        <w:contextualSpacing w:val="0"/>
        <w:rPr>
          <w:rFonts w:ascii="Times New Roman" w:hAnsi="Times New Roman"/>
          <w:b/>
          <w:bCs/>
          <w:sz w:val="24"/>
          <w:szCs w:val="24"/>
        </w:rPr>
      </w:pPr>
    </w:p>
    <w:p w14:paraId="6516AD79" w14:textId="77777777" w:rsidR="00120D99" w:rsidRDefault="00120D99"/>
    <w:sectPr w:rsidR="00120D99" w:rsidSect="00563559">
      <w:pgSz w:w="11906" w:h="16838"/>
      <w:pgMar w:top="1134" w:right="851" w:bottom="1134" w:left="1701" w:header="709" w:footer="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FA4A7536"/>
    <w:lvl w:ilvl="0">
      <w:start w:val="1"/>
      <w:numFmt w:val="decimal"/>
      <w:lvlText w:val="%1."/>
      <w:lvlJc w:val="left"/>
      <w:pPr>
        <w:ind w:left="360" w:hanging="360"/>
      </w:pPr>
    </w:lvl>
    <w:lvl w:ilvl="1">
      <w:start w:val="1"/>
      <w:numFmt w:val="decimal"/>
      <w:lvlText w:val="%1.%2."/>
      <w:lvlJc w:val="left"/>
      <w:pPr>
        <w:ind w:left="792" w:hanging="432"/>
      </w:pPr>
      <w:rPr>
        <w:b w:val="0"/>
        <w:i w:val="0"/>
        <w:iCs/>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70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59"/>
    <w:rsid w:val="00120D99"/>
    <w:rsid w:val="0040750D"/>
    <w:rsid w:val="004D533C"/>
    <w:rsid w:val="00562002"/>
    <w:rsid w:val="005635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72A0"/>
  <w15:chartTrackingRefBased/>
  <w15:docId w15:val="{126432F3-5EF6-496F-A777-6D7B1121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v-LV"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59"/>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5635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35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355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35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35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635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35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35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35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5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35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55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55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6355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635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35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35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35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3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55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5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35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3559"/>
    <w:rPr>
      <w:i/>
      <w:iCs/>
      <w:color w:val="404040" w:themeColor="text1" w:themeTint="BF"/>
    </w:rPr>
  </w:style>
  <w:style w:type="paragraph" w:styleId="ListParagraph">
    <w:name w:val="List Paragraph"/>
    <w:basedOn w:val="Normal"/>
    <w:link w:val="ListParagraphChar"/>
    <w:uiPriority w:val="34"/>
    <w:qFormat/>
    <w:rsid w:val="00563559"/>
    <w:pPr>
      <w:ind w:left="720"/>
      <w:contextualSpacing/>
    </w:pPr>
  </w:style>
  <w:style w:type="character" w:styleId="IntenseEmphasis">
    <w:name w:val="Intense Emphasis"/>
    <w:basedOn w:val="DefaultParagraphFont"/>
    <w:uiPriority w:val="21"/>
    <w:qFormat/>
    <w:rsid w:val="00563559"/>
    <w:rPr>
      <w:i/>
      <w:iCs/>
      <w:color w:val="2F5496" w:themeColor="accent1" w:themeShade="BF"/>
    </w:rPr>
  </w:style>
  <w:style w:type="paragraph" w:styleId="IntenseQuote">
    <w:name w:val="Intense Quote"/>
    <w:basedOn w:val="Normal"/>
    <w:next w:val="Normal"/>
    <w:link w:val="IntenseQuoteChar"/>
    <w:uiPriority w:val="30"/>
    <w:qFormat/>
    <w:rsid w:val="00563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559"/>
    <w:rPr>
      <w:i/>
      <w:iCs/>
      <w:color w:val="2F5496" w:themeColor="accent1" w:themeShade="BF"/>
    </w:rPr>
  </w:style>
  <w:style w:type="character" w:styleId="IntenseReference">
    <w:name w:val="Intense Reference"/>
    <w:basedOn w:val="DefaultParagraphFont"/>
    <w:uiPriority w:val="32"/>
    <w:qFormat/>
    <w:rsid w:val="00563559"/>
    <w:rPr>
      <w:b/>
      <w:bCs/>
      <w:smallCaps/>
      <w:color w:val="2F5496" w:themeColor="accent1" w:themeShade="BF"/>
      <w:spacing w:val="5"/>
    </w:rPr>
  </w:style>
  <w:style w:type="character" w:customStyle="1" w:styleId="ListParagraphChar">
    <w:name w:val="List Paragraph Char"/>
    <w:link w:val="ListParagraph"/>
    <w:uiPriority w:val="34"/>
    <w:locked/>
    <w:rsid w:val="00563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1708</Words>
  <Characters>974</Characters>
  <Application>Microsoft Office Word</Application>
  <DocSecurity>0</DocSecurity>
  <Lines>8</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Kulturas Centrs</dc:creator>
  <cp:keywords/>
  <dc:description/>
  <cp:lastModifiedBy>Bauskas Kulturas Centrs</cp:lastModifiedBy>
  <cp:revision>1</cp:revision>
  <dcterms:created xsi:type="dcterms:W3CDTF">2025-10-30T11:13:00Z</dcterms:created>
  <dcterms:modified xsi:type="dcterms:W3CDTF">2025-10-30T11:15:00Z</dcterms:modified>
</cp:coreProperties>
</file>